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07A1" w14:textId="77777777" w:rsidR="00EE6506" w:rsidRDefault="00000000">
      <w:pPr>
        <w:pStyle w:val="Standard"/>
        <w:spacing w:line="480" w:lineRule="exact"/>
      </w:pPr>
      <w:r>
        <w:rPr>
          <w:rFonts w:eastAsia="標楷體"/>
          <w:b/>
          <w:sz w:val="28"/>
          <w:szCs w:val="28"/>
        </w:rPr>
        <w:t>三、</w:t>
      </w:r>
      <w:r>
        <w:rPr>
          <w:rFonts w:eastAsia="標楷體"/>
          <w:b/>
          <w:bCs/>
          <w:sz w:val="28"/>
          <w:szCs w:val="28"/>
        </w:rPr>
        <w:t>研究計畫內容：</w:t>
      </w:r>
    </w:p>
    <w:p w14:paraId="13B0B5BC" w14:textId="77777777" w:rsidR="00EE6506" w:rsidRDefault="00000000">
      <w:pPr>
        <w:pStyle w:val="StandardWW"/>
        <w:numPr>
          <w:ilvl w:val="0"/>
          <w:numId w:val="60"/>
        </w:numPr>
        <w:spacing w:line="480" w:lineRule="exact"/>
        <w:ind w:left="567" w:hanging="567"/>
        <w:jc w:val="both"/>
      </w:pPr>
      <w:r>
        <w:rPr>
          <w:rFonts w:eastAsia="標楷體"/>
          <w:color w:val="000000"/>
          <w:sz w:val="28"/>
          <w:szCs w:val="28"/>
        </w:rPr>
        <w:t>計畫之背景</w:t>
      </w:r>
      <w:r>
        <w:rPr>
          <w:rFonts w:eastAsia="新細明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解決之問題、在臨床</w:t>
      </w:r>
      <w:r>
        <w:rPr>
          <w:rFonts w:eastAsia="標楷體"/>
          <w:sz w:val="28"/>
          <w:szCs w:val="28"/>
        </w:rPr>
        <w:t>/</w:t>
      </w:r>
      <w:r>
        <w:rPr>
          <w:rFonts w:eastAsia="標楷體"/>
          <w:sz w:val="28"/>
          <w:szCs w:val="28"/>
        </w:rPr>
        <w:t>市場未滿足之需求、研究重要性等</w:t>
      </w:r>
      <w:r>
        <w:rPr>
          <w:rFonts w:eastAsia="標楷體"/>
          <w:sz w:val="28"/>
          <w:szCs w:val="28"/>
        </w:rPr>
        <w:t>)</w:t>
      </w:r>
    </w:p>
    <w:p w14:paraId="7D38A5B7" w14:textId="77777777" w:rsidR="00EE6506" w:rsidRDefault="00000000">
      <w:pPr>
        <w:pStyle w:val="StandardWW"/>
        <w:numPr>
          <w:ilvl w:val="0"/>
          <w:numId w:val="55"/>
        </w:numPr>
        <w:spacing w:line="480" w:lineRule="exact"/>
        <w:ind w:left="567" w:hanging="567"/>
        <w:jc w:val="both"/>
      </w:pPr>
      <w:r>
        <w:rPr>
          <w:rFonts w:eastAsia="標楷體"/>
          <w:color w:val="000000"/>
          <w:sz w:val="28"/>
          <w:szCs w:val="28"/>
        </w:rPr>
        <w:t>研發技術</w:t>
      </w:r>
      <w:r>
        <w:rPr>
          <w:rFonts w:eastAsia="標楷體"/>
          <w:color w:val="000000"/>
          <w:sz w:val="28"/>
          <w:szCs w:val="28"/>
        </w:rPr>
        <w:t>/</w:t>
      </w:r>
      <w:r>
        <w:rPr>
          <w:rFonts w:eastAsia="標楷體"/>
          <w:color w:val="000000"/>
          <w:sz w:val="28"/>
          <w:szCs w:val="28"/>
        </w:rPr>
        <w:t>產品說明</w:t>
      </w:r>
    </w:p>
    <w:p w14:paraId="013A5512" w14:textId="77777777" w:rsidR="00EE6506" w:rsidRDefault="00000000">
      <w:pPr>
        <w:pStyle w:val="StandardWW"/>
        <w:numPr>
          <w:ilvl w:val="1"/>
          <w:numId w:val="55"/>
        </w:numPr>
        <w:spacing w:line="480" w:lineRule="exact"/>
        <w:ind w:left="709" w:hanging="229"/>
        <w:jc w:val="both"/>
      </w:pPr>
      <w:r>
        <w:rPr>
          <w:rFonts w:eastAsia="標楷體"/>
          <w:color w:val="000000"/>
          <w:sz w:val="28"/>
          <w:szCs w:val="28"/>
        </w:rPr>
        <w:t>創新性與獨特性，擁有之核心技術，適應症與預期用途</w:t>
      </w:r>
    </w:p>
    <w:p w14:paraId="35DE431F" w14:textId="77777777" w:rsidR="00EE6506" w:rsidRDefault="00000000">
      <w:pPr>
        <w:pStyle w:val="StandardWW"/>
        <w:numPr>
          <w:ilvl w:val="1"/>
          <w:numId w:val="55"/>
        </w:numPr>
        <w:spacing w:line="480" w:lineRule="exact"/>
        <w:ind w:left="709" w:hanging="229"/>
        <w:jc w:val="both"/>
      </w:pPr>
      <w:r>
        <w:rPr>
          <w:rFonts w:eastAsia="標楷體"/>
          <w:color w:val="000000"/>
          <w:sz w:val="28"/>
          <w:szCs w:val="28"/>
        </w:rPr>
        <w:t>目前技術成果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如藥理機轉與概念性驗證之關鍵數據、療效與安全性評估、</w:t>
      </w:r>
      <w:proofErr w:type="gramStart"/>
      <w:r>
        <w:rPr>
          <w:rFonts w:eastAsia="標楷體"/>
          <w:color w:val="000000"/>
          <w:sz w:val="28"/>
          <w:szCs w:val="28"/>
        </w:rPr>
        <w:t>製程與劑型</w:t>
      </w:r>
      <w:proofErr w:type="gramEnd"/>
      <w:r>
        <w:rPr>
          <w:rFonts w:eastAsia="標楷體"/>
          <w:color w:val="000000"/>
          <w:sz w:val="28"/>
          <w:szCs w:val="28"/>
        </w:rPr>
        <w:t>研發進度等；或雛型樣品及作用原理之理論基礎、產品安全性</w:t>
      </w:r>
      <w:r>
        <w:rPr>
          <w:rFonts w:eastAsia="標楷體"/>
          <w:color w:val="000000"/>
          <w:sz w:val="28"/>
          <w:szCs w:val="28"/>
        </w:rPr>
        <w:t>/</w:t>
      </w:r>
      <w:r>
        <w:rPr>
          <w:rFonts w:eastAsia="標楷體"/>
          <w:color w:val="000000"/>
          <w:sz w:val="28"/>
          <w:szCs w:val="28"/>
        </w:rPr>
        <w:t>有效性之概念驗證資料等</w:t>
      </w:r>
      <w:r>
        <w:rPr>
          <w:rFonts w:eastAsia="標楷體"/>
          <w:color w:val="000000"/>
          <w:sz w:val="28"/>
          <w:szCs w:val="28"/>
        </w:rPr>
        <w:t>)</w:t>
      </w:r>
    </w:p>
    <w:p w14:paraId="2AC1BCDA" w14:textId="77777777" w:rsidR="00EE6506" w:rsidRDefault="00000000">
      <w:pPr>
        <w:pStyle w:val="StandardWW"/>
        <w:numPr>
          <w:ilvl w:val="1"/>
          <w:numId w:val="55"/>
        </w:numPr>
        <w:spacing w:line="480" w:lineRule="exact"/>
        <w:ind w:left="709" w:hanging="229"/>
        <w:jc w:val="both"/>
      </w:pPr>
      <w:r>
        <w:rPr>
          <w:rFonts w:eastAsia="標楷體"/>
          <w:color w:val="000000"/>
          <w:sz w:val="28"/>
          <w:szCs w:val="28"/>
        </w:rPr>
        <w:t>市場機會與評估，競爭者分析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如與臨床現況或開發中產品及技術相較，其優異或獨特競爭力之處，包括國內外有關本計畫之學術研究成果、專利概況、產業發展概況、問題評析、重要參考文獻之評述等</w:t>
      </w:r>
      <w:r>
        <w:rPr>
          <w:rFonts w:eastAsia="標楷體"/>
          <w:color w:val="000000"/>
          <w:sz w:val="28"/>
          <w:szCs w:val="28"/>
        </w:rPr>
        <w:t>)</w:t>
      </w:r>
    </w:p>
    <w:p w14:paraId="6576CC29" w14:textId="77777777" w:rsidR="00EE6506" w:rsidRDefault="00000000">
      <w:pPr>
        <w:pStyle w:val="StandardWW"/>
        <w:numPr>
          <w:ilvl w:val="1"/>
          <w:numId w:val="55"/>
        </w:numPr>
        <w:spacing w:line="480" w:lineRule="exact"/>
        <w:ind w:left="709" w:hanging="229"/>
        <w:jc w:val="both"/>
      </w:pPr>
      <w:r>
        <w:rPr>
          <w:rFonts w:eastAsia="標楷體"/>
          <w:color w:val="000000"/>
          <w:sz w:val="28"/>
          <w:szCs w:val="28"/>
        </w:rPr>
        <w:t>預期產品法規評估</w:t>
      </w:r>
    </w:p>
    <w:p w14:paraId="1983405A" w14:textId="77777777" w:rsidR="00EE6506" w:rsidRDefault="00000000">
      <w:pPr>
        <w:pStyle w:val="StandardWW"/>
        <w:numPr>
          <w:ilvl w:val="1"/>
          <w:numId w:val="55"/>
        </w:numPr>
        <w:spacing w:line="480" w:lineRule="exact"/>
        <w:ind w:left="709" w:hanging="229"/>
        <w:jc w:val="both"/>
      </w:pPr>
      <w:r>
        <w:rPr>
          <w:rFonts w:eastAsia="標楷體"/>
          <w:color w:val="000000"/>
          <w:sz w:val="28"/>
          <w:szCs w:val="28"/>
        </w:rPr>
        <w:t>專利說明</w:t>
      </w:r>
    </w:p>
    <w:tbl>
      <w:tblPr>
        <w:tblW w:w="105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8831"/>
      </w:tblGrid>
      <w:tr w:rsidR="00EE6506" w14:paraId="23ACF816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B486F0C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專利狀態</w:t>
            </w:r>
          </w:p>
        </w:tc>
        <w:tc>
          <w:tcPr>
            <w:tcW w:w="8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4D8FB9A" w14:textId="77777777" w:rsidR="00EE6506" w:rsidRDefault="00000000">
            <w:pPr>
              <w:pStyle w:val="Standard"/>
              <w:spacing w:line="480" w:lineRule="exact"/>
              <w:contextualSpacing/>
            </w:pP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未曾申請專利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是否進行過可專利性評估？</w:t>
            </w: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是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1338E710" w14:textId="77777777" w:rsidR="00EE6506" w:rsidRDefault="00000000">
            <w:pPr>
              <w:pStyle w:val="Standard"/>
              <w:spacing w:line="480" w:lineRule="exact"/>
              <w:contextualSpacing/>
            </w:pP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專利申請中</w:t>
            </w:r>
          </w:p>
          <w:p w14:paraId="0905196C" w14:textId="77777777" w:rsidR="00EE6506" w:rsidRDefault="00000000">
            <w:pPr>
              <w:pStyle w:val="Standard"/>
              <w:spacing w:line="480" w:lineRule="exact"/>
              <w:contextualSpacing/>
            </w:pP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已獲證</w:t>
            </w:r>
          </w:p>
        </w:tc>
      </w:tr>
      <w:tr w:rsidR="00EE6506" w14:paraId="6D93D32B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B63225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近期規劃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AE7A3B" w14:textId="77777777" w:rsidR="00EE6506" w:rsidRDefault="00000000">
            <w:pPr>
              <w:pStyle w:val="Standard"/>
              <w:spacing w:line="480" w:lineRule="exact"/>
              <w:contextualSpacing/>
            </w:pP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如未曾申請專利，是否有相關規劃？預期申請時程及國別為何？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EE6506" w14:paraId="51F0D9CA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B18F921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專利名稱</w:t>
            </w:r>
          </w:p>
        </w:tc>
        <w:tc>
          <w:tcPr>
            <w:tcW w:w="88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81A3F07" w14:textId="77777777" w:rsidR="00EE6506" w:rsidRDefault="00EE6506">
            <w:pPr>
              <w:pStyle w:val="Standard"/>
              <w:spacing w:line="48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E6506" w14:paraId="734456EB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E009F4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0EA9ADF" w14:textId="77777777" w:rsidR="00EE6506" w:rsidRDefault="00EE6506">
            <w:pPr>
              <w:pStyle w:val="Standard"/>
              <w:spacing w:line="48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E6506" w14:paraId="40E9FE67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C76398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專利權人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447930" w14:textId="77777777" w:rsidR="00EE6506" w:rsidRDefault="00EE6506">
            <w:pPr>
              <w:pStyle w:val="Standard"/>
              <w:spacing w:line="48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E6506" w14:paraId="2707DFEB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BD198B2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發明人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DBD85A" w14:textId="77777777" w:rsidR="00EE6506" w:rsidRDefault="00EE6506">
            <w:pPr>
              <w:pStyle w:val="Standard"/>
              <w:spacing w:line="48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E6506" w14:paraId="1133191A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26116F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申請國別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77D212" w14:textId="77777777" w:rsidR="00EE6506" w:rsidRDefault="00000000">
            <w:pPr>
              <w:pStyle w:val="Standard"/>
              <w:spacing w:line="480" w:lineRule="exact"/>
              <w:contextualSpacing/>
            </w:pPr>
            <w:r>
              <w:rPr>
                <w:rFonts w:eastAsia="標楷體"/>
                <w:color w:val="000000"/>
                <w:sz w:val="28"/>
                <w:szCs w:val="28"/>
              </w:rPr>
              <w:t>□PCT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臺灣　</w:t>
            </w: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美國　</w:t>
            </w: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歐盟　</w:t>
            </w: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日本</w:t>
            </w:r>
          </w:p>
          <w:p w14:paraId="56C2FB64" w14:textId="77777777" w:rsidR="00EE6506" w:rsidRDefault="00000000">
            <w:pPr>
              <w:pStyle w:val="Standard"/>
              <w:spacing w:line="480" w:lineRule="exact"/>
              <w:contextualSpacing/>
            </w:pPr>
            <w:r>
              <w:rPr>
                <w:rFonts w:eastAsia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其他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______________________________</w:t>
            </w:r>
          </w:p>
        </w:tc>
      </w:tr>
      <w:tr w:rsidR="00EE6506" w14:paraId="3BF24374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056B1E4" w14:textId="77777777" w:rsidR="00EE6506" w:rsidRDefault="00000000">
            <w:pPr>
              <w:pStyle w:val="Standard"/>
              <w:spacing w:line="480" w:lineRule="exact"/>
              <w:ind w:left="29" w:firstLine="1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專利獲證字號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獲證國家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F3618D" w14:textId="77777777" w:rsidR="00EE6506" w:rsidRDefault="00EE6506">
            <w:pPr>
              <w:pStyle w:val="Standard"/>
              <w:spacing w:line="48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58127BD3" w14:textId="77777777" w:rsidR="00EE6506" w:rsidRDefault="00000000">
      <w:pPr>
        <w:pStyle w:val="StandardWW"/>
        <w:numPr>
          <w:ilvl w:val="1"/>
          <w:numId w:val="55"/>
        </w:numPr>
        <w:spacing w:before="120" w:line="480" w:lineRule="exact"/>
        <w:ind w:left="964" w:hanging="482"/>
        <w:jc w:val="both"/>
      </w:pPr>
      <w:r>
        <w:rPr>
          <w:rFonts w:eastAsia="標楷體"/>
          <w:bCs/>
          <w:color w:val="000000"/>
          <w:sz w:val="28"/>
          <w:szCs w:val="28"/>
        </w:rPr>
        <w:t>團隊經驗與能量</w:t>
      </w:r>
      <w:r>
        <w:rPr>
          <w:rFonts w:eastAsia="標楷體"/>
          <w:bCs/>
          <w:color w:val="000000"/>
          <w:sz w:val="28"/>
          <w:szCs w:val="28"/>
        </w:rPr>
        <w:t>(</w:t>
      </w:r>
      <w:r>
        <w:rPr>
          <w:rFonts w:eastAsia="標楷體"/>
          <w:bCs/>
          <w:color w:val="000000"/>
          <w:sz w:val="28"/>
          <w:szCs w:val="28"/>
        </w:rPr>
        <w:t>請說明目前團隊成員、技術夥伴等</w:t>
      </w:r>
      <w:r>
        <w:rPr>
          <w:rFonts w:eastAsia="標楷體"/>
          <w:bCs/>
          <w:color w:val="000000"/>
          <w:sz w:val="28"/>
          <w:szCs w:val="28"/>
        </w:rPr>
        <w:t>)</w:t>
      </w:r>
    </w:p>
    <w:p w14:paraId="582540D1" w14:textId="77777777" w:rsidR="00EE6506" w:rsidRDefault="00EE6506">
      <w:pPr>
        <w:pStyle w:val="aa"/>
        <w:spacing w:line="480" w:lineRule="exact"/>
        <w:rPr>
          <w:color w:val="0070C0"/>
          <w:kern w:val="0"/>
          <w:sz w:val="28"/>
          <w:szCs w:val="28"/>
        </w:rPr>
      </w:pPr>
    </w:p>
    <w:p w14:paraId="283472BC" w14:textId="77777777" w:rsidR="00EE6506" w:rsidRDefault="00EE6506">
      <w:pPr>
        <w:pStyle w:val="aa"/>
        <w:spacing w:line="480" w:lineRule="exact"/>
        <w:rPr>
          <w:color w:val="0070C0"/>
          <w:kern w:val="0"/>
          <w:sz w:val="28"/>
          <w:szCs w:val="28"/>
        </w:rPr>
      </w:pPr>
    </w:p>
    <w:p w14:paraId="7F2263D8" w14:textId="77777777" w:rsidR="00EE6506" w:rsidRDefault="00000000">
      <w:pPr>
        <w:pStyle w:val="StandardWW"/>
        <w:numPr>
          <w:ilvl w:val="0"/>
          <w:numId w:val="55"/>
        </w:numPr>
        <w:spacing w:line="480" w:lineRule="exact"/>
        <w:ind w:left="567" w:hanging="567"/>
        <w:jc w:val="both"/>
      </w:pPr>
      <w:r>
        <w:rPr>
          <w:rFonts w:eastAsia="標楷體"/>
          <w:color w:val="000000"/>
          <w:sz w:val="28"/>
          <w:szCs w:val="28"/>
        </w:rPr>
        <w:lastRenderedPageBreak/>
        <w:t>研究方法、進行步驟及執行進度。請</w:t>
      </w:r>
      <w:proofErr w:type="gramStart"/>
      <w:r>
        <w:rPr>
          <w:rFonts w:eastAsia="標楷體"/>
          <w:color w:val="000000"/>
          <w:sz w:val="28"/>
          <w:szCs w:val="28"/>
        </w:rPr>
        <w:t>分期列述具體</w:t>
      </w:r>
      <w:proofErr w:type="gramEnd"/>
      <w:r>
        <w:rPr>
          <w:rFonts w:eastAsia="標楷體"/>
          <w:color w:val="000000"/>
          <w:sz w:val="28"/>
          <w:szCs w:val="28"/>
        </w:rPr>
        <w:t>說明規劃之工作項目及執行，並以甘特圖示意各工作項目之預期進程。</w:t>
      </w:r>
    </w:p>
    <w:p w14:paraId="655D5598" w14:textId="77777777" w:rsidR="00EE6506" w:rsidRDefault="00EE6506">
      <w:pPr>
        <w:pStyle w:val="StandardWW"/>
        <w:spacing w:line="480" w:lineRule="exact"/>
        <w:ind w:left="567"/>
        <w:jc w:val="both"/>
        <w:rPr>
          <w:color w:val="000000"/>
          <w:sz w:val="28"/>
          <w:szCs w:val="28"/>
        </w:rPr>
      </w:pPr>
    </w:p>
    <w:p w14:paraId="48A9996F" w14:textId="77777777" w:rsidR="00EE6506" w:rsidRDefault="00000000">
      <w:pPr>
        <w:pStyle w:val="StandardWW"/>
        <w:numPr>
          <w:ilvl w:val="0"/>
          <w:numId w:val="55"/>
        </w:numPr>
        <w:spacing w:line="480" w:lineRule="exact"/>
        <w:ind w:left="567" w:hanging="567"/>
        <w:jc w:val="both"/>
      </w:pPr>
      <w:r>
        <w:rPr>
          <w:rFonts w:eastAsia="標楷體"/>
          <w:color w:val="000000"/>
          <w:sz w:val="28"/>
          <w:szCs w:val="28"/>
        </w:rPr>
        <w:t>預期完成之績效指標、產品化關鍵研發項目查核點及</w:t>
      </w:r>
      <w:r>
        <w:rPr>
          <w:rFonts w:eastAsia="標楷體"/>
          <w:color w:val="000000"/>
          <w:sz w:val="28"/>
          <w:szCs w:val="28"/>
        </w:rPr>
        <w:t>Go/No-Go Decision Point</w:t>
      </w:r>
      <w:r>
        <w:rPr>
          <w:rFonts w:eastAsia="標楷體"/>
          <w:color w:val="000000"/>
          <w:sz w:val="28"/>
          <w:szCs w:val="28"/>
        </w:rPr>
        <w:t>。請</w:t>
      </w:r>
      <w:r>
        <w:rPr>
          <w:rFonts w:eastAsia="標楷體"/>
          <w:sz w:val="28"/>
          <w:szCs w:val="28"/>
        </w:rPr>
        <w:t>分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年</w:t>
      </w:r>
      <w:proofErr w:type="gramStart"/>
      <w:r>
        <w:rPr>
          <w:rFonts w:eastAsia="標楷體"/>
          <w:sz w:val="28"/>
          <w:szCs w:val="28"/>
        </w:rPr>
        <w:t>期列述</w:t>
      </w:r>
      <w:proofErr w:type="gramEnd"/>
      <w:r>
        <w:rPr>
          <w:rFonts w:eastAsia="標楷體"/>
          <w:color w:val="000000"/>
          <w:sz w:val="28"/>
          <w:szCs w:val="28"/>
        </w:rPr>
        <w:t>，績效指標可包含技術開發進程、專利、技術移轉、對產業技術提升之效益等，</w:t>
      </w:r>
      <w:r>
        <w:rPr>
          <w:rFonts w:eastAsia="標楷體"/>
          <w:sz w:val="28"/>
          <w:szCs w:val="28"/>
        </w:rPr>
        <w:t>並訂定本計畫執行之查核點及關鍵決策點</w:t>
      </w:r>
      <w:r>
        <w:rPr>
          <w:rFonts w:eastAsia="標楷體"/>
          <w:sz w:val="28"/>
          <w:szCs w:val="28"/>
        </w:rPr>
        <w:t>(Go/No-Go Decision)</w:t>
      </w:r>
      <w:r>
        <w:rPr>
          <w:rFonts w:eastAsia="標楷體"/>
          <w:sz w:val="28"/>
          <w:szCs w:val="28"/>
        </w:rPr>
        <w:t>。</w:t>
      </w:r>
    </w:p>
    <w:tbl>
      <w:tblPr>
        <w:tblW w:w="10490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51"/>
        <w:gridCol w:w="3665"/>
        <w:gridCol w:w="253"/>
        <w:gridCol w:w="50"/>
        <w:gridCol w:w="3414"/>
      </w:tblGrid>
      <w:tr w:rsidR="00EE6506" w14:paraId="1A773D2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022C6" w14:textId="77777777" w:rsidR="00EE6506" w:rsidRDefault="00000000">
            <w:pPr>
              <w:pStyle w:val="11"/>
              <w:tabs>
                <w:tab w:val="left" w:pos="1571"/>
              </w:tabs>
              <w:spacing w:line="480" w:lineRule="exact"/>
              <w:ind w:left="720" w:right="31" w:hanging="720"/>
              <w:jc w:val="center"/>
              <w:rPr>
                <w:szCs w:val="28"/>
              </w:rPr>
            </w:pPr>
            <w:r>
              <w:rPr>
                <w:szCs w:val="28"/>
              </w:rPr>
              <w:t>年度</w:t>
            </w:r>
          </w:p>
        </w:tc>
        <w:tc>
          <w:tcPr>
            <w:tcW w:w="738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CB8A" w14:textId="77777777" w:rsidR="00EE6506" w:rsidRDefault="00000000">
            <w:pPr>
              <w:pStyle w:val="11"/>
              <w:tabs>
                <w:tab w:val="left" w:pos="2062"/>
              </w:tabs>
              <w:spacing w:line="480" w:lineRule="exact"/>
              <w:ind w:left="1886" w:right="34" w:hanging="720"/>
              <w:jc w:val="center"/>
              <w:rPr>
                <w:szCs w:val="28"/>
              </w:rPr>
            </w:pPr>
            <w:r>
              <w:rPr>
                <w:szCs w:val="28"/>
              </w:rPr>
              <w:t>績效指標</w:t>
            </w:r>
          </w:p>
        </w:tc>
      </w:tr>
      <w:tr w:rsidR="00EE6506" w14:paraId="05221C0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0111" w14:textId="77777777" w:rsidR="00EE6506" w:rsidRDefault="00000000">
            <w:pPr>
              <w:pStyle w:val="11"/>
              <w:tabs>
                <w:tab w:val="left" w:pos="1888"/>
              </w:tabs>
              <w:spacing w:line="480" w:lineRule="exact"/>
              <w:ind w:left="1037" w:right="396" w:hanging="720"/>
              <w:jc w:val="center"/>
              <w:rPr>
                <w:szCs w:val="28"/>
              </w:rPr>
            </w:pPr>
            <w:r>
              <w:rPr>
                <w:szCs w:val="28"/>
              </w:rPr>
              <w:t>第一期</w:t>
            </w:r>
            <w:r>
              <w:rPr>
                <w:szCs w:val="28"/>
              </w:rPr>
              <w:t>(115</w:t>
            </w:r>
            <w:r>
              <w:rPr>
                <w:szCs w:val="28"/>
              </w:rPr>
              <w:t>年</w:t>
            </w:r>
            <w:r>
              <w:rPr>
                <w:szCs w:val="28"/>
              </w:rPr>
              <w:t>)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EBB4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</w:tr>
      <w:tr w:rsidR="00EE6506" w14:paraId="565C08A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F964" w14:textId="77777777" w:rsidR="00EE6506" w:rsidRDefault="00000000">
            <w:pPr>
              <w:pStyle w:val="11"/>
              <w:tabs>
                <w:tab w:val="left" w:pos="1571"/>
              </w:tabs>
              <w:spacing w:line="480" w:lineRule="exact"/>
              <w:ind w:left="720" w:right="31" w:hanging="720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396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1C90" w14:textId="77777777" w:rsidR="00EE6506" w:rsidRDefault="00000000">
            <w:pPr>
              <w:pStyle w:val="11"/>
              <w:tabs>
                <w:tab w:val="left" w:pos="720"/>
              </w:tabs>
              <w:spacing w:line="480" w:lineRule="exact"/>
              <w:ind w:left="720" w:right="34" w:hanging="720"/>
              <w:jc w:val="center"/>
              <w:rPr>
                <w:szCs w:val="28"/>
              </w:rPr>
            </w:pPr>
            <w:r>
              <w:rPr>
                <w:szCs w:val="28"/>
              </w:rPr>
              <w:t>查核點內容說明</w:t>
            </w:r>
          </w:p>
        </w:tc>
        <w:tc>
          <w:tcPr>
            <w:tcW w:w="34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92BD" w14:textId="77777777" w:rsidR="00EE6506" w:rsidRDefault="00000000">
            <w:pPr>
              <w:pStyle w:val="11"/>
              <w:tabs>
                <w:tab w:val="left" w:pos="1571"/>
              </w:tabs>
              <w:spacing w:line="480" w:lineRule="exact"/>
              <w:ind w:left="720" w:right="12" w:hanging="720"/>
              <w:jc w:val="center"/>
              <w:rPr>
                <w:szCs w:val="28"/>
              </w:rPr>
            </w:pPr>
            <w:r>
              <w:rPr>
                <w:szCs w:val="28"/>
              </w:rPr>
              <w:t>預定完成時間</w:t>
            </w:r>
          </w:p>
        </w:tc>
      </w:tr>
      <w:tr w:rsidR="00EE6506" w14:paraId="5B1CB8A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6D53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BDC1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5C39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</w:tr>
      <w:tr w:rsidR="00EE6506" w14:paraId="4FDC460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65C8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B3AD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DCC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</w:tr>
      <w:tr w:rsidR="00EE6506" w14:paraId="0B9414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4B64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</w:pPr>
            <w:r>
              <w:rPr>
                <w:b/>
                <w:color w:val="000000"/>
                <w:szCs w:val="28"/>
              </w:rPr>
              <w:t>第一期</w:t>
            </w:r>
            <w:r>
              <w:rPr>
                <w:b/>
                <w:color w:val="000000"/>
                <w:szCs w:val="28"/>
              </w:rPr>
              <w:t>Go/No-Go Decision Point</w:t>
            </w:r>
          </w:p>
        </w:tc>
      </w:tr>
      <w:tr w:rsidR="00EE6506" w14:paraId="268EAC6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84F0" w14:textId="77777777" w:rsidR="00EE6506" w:rsidRDefault="00000000">
            <w:pPr>
              <w:pStyle w:val="11"/>
              <w:tabs>
                <w:tab w:val="left" w:pos="1571"/>
              </w:tabs>
              <w:spacing w:line="480" w:lineRule="exact"/>
              <w:ind w:left="720" w:right="31" w:hanging="720"/>
              <w:jc w:val="center"/>
              <w:rPr>
                <w:szCs w:val="28"/>
              </w:rPr>
            </w:pPr>
            <w:r>
              <w:rPr>
                <w:szCs w:val="28"/>
              </w:rPr>
              <w:t>年度</w:t>
            </w:r>
          </w:p>
        </w:tc>
        <w:tc>
          <w:tcPr>
            <w:tcW w:w="738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D92F" w14:textId="77777777" w:rsidR="00EE6506" w:rsidRDefault="00000000">
            <w:pPr>
              <w:pStyle w:val="11"/>
              <w:tabs>
                <w:tab w:val="left" w:pos="2062"/>
              </w:tabs>
              <w:spacing w:line="480" w:lineRule="exact"/>
              <w:ind w:left="1886" w:right="34" w:hanging="720"/>
              <w:jc w:val="center"/>
              <w:rPr>
                <w:szCs w:val="28"/>
              </w:rPr>
            </w:pPr>
            <w:r>
              <w:rPr>
                <w:szCs w:val="28"/>
              </w:rPr>
              <w:t>績效指標</w:t>
            </w:r>
          </w:p>
        </w:tc>
      </w:tr>
      <w:tr w:rsidR="00EE6506" w14:paraId="7A6B48A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AEF5" w14:textId="77777777" w:rsidR="00EE6506" w:rsidRDefault="00000000">
            <w:pPr>
              <w:pStyle w:val="11"/>
              <w:tabs>
                <w:tab w:val="left" w:pos="1888"/>
              </w:tabs>
              <w:spacing w:line="480" w:lineRule="exact"/>
              <w:ind w:left="1037" w:right="396" w:hanging="720"/>
              <w:jc w:val="center"/>
              <w:rPr>
                <w:szCs w:val="28"/>
              </w:rPr>
            </w:pPr>
            <w:r>
              <w:rPr>
                <w:szCs w:val="28"/>
              </w:rPr>
              <w:t>第二期</w:t>
            </w:r>
            <w:r>
              <w:rPr>
                <w:szCs w:val="28"/>
              </w:rPr>
              <w:t>(116</w:t>
            </w:r>
            <w:r>
              <w:rPr>
                <w:szCs w:val="28"/>
              </w:rPr>
              <w:t>年</w:t>
            </w:r>
            <w:r>
              <w:rPr>
                <w:szCs w:val="28"/>
              </w:rPr>
              <w:t>)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D348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</w:tr>
      <w:tr w:rsidR="00EE6506" w14:paraId="254582C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CE52" w14:textId="77777777" w:rsidR="00EE6506" w:rsidRDefault="00000000">
            <w:pPr>
              <w:pStyle w:val="11"/>
              <w:tabs>
                <w:tab w:val="left" w:pos="1571"/>
              </w:tabs>
              <w:spacing w:line="480" w:lineRule="exact"/>
              <w:ind w:left="720" w:right="31" w:hanging="720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396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DF8E" w14:textId="77777777" w:rsidR="00EE6506" w:rsidRDefault="00000000">
            <w:pPr>
              <w:pStyle w:val="11"/>
              <w:tabs>
                <w:tab w:val="left" w:pos="720"/>
              </w:tabs>
              <w:spacing w:line="480" w:lineRule="exact"/>
              <w:ind w:left="720" w:right="34" w:hanging="720"/>
              <w:jc w:val="center"/>
              <w:rPr>
                <w:szCs w:val="28"/>
              </w:rPr>
            </w:pPr>
            <w:r>
              <w:rPr>
                <w:szCs w:val="28"/>
              </w:rPr>
              <w:t>查核點內容說明</w:t>
            </w:r>
          </w:p>
        </w:tc>
        <w:tc>
          <w:tcPr>
            <w:tcW w:w="34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142A" w14:textId="77777777" w:rsidR="00EE6506" w:rsidRDefault="00000000">
            <w:pPr>
              <w:pStyle w:val="11"/>
              <w:tabs>
                <w:tab w:val="left" w:pos="1571"/>
              </w:tabs>
              <w:spacing w:line="480" w:lineRule="exact"/>
              <w:ind w:left="720" w:right="12" w:hanging="720"/>
              <w:jc w:val="center"/>
              <w:rPr>
                <w:szCs w:val="28"/>
              </w:rPr>
            </w:pPr>
            <w:r>
              <w:rPr>
                <w:szCs w:val="28"/>
              </w:rPr>
              <w:t>預定完成時間</w:t>
            </w:r>
          </w:p>
        </w:tc>
      </w:tr>
      <w:tr w:rsidR="00EE6506" w14:paraId="6B071AE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A98B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26BD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1A91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</w:tr>
      <w:tr w:rsidR="00EE6506" w14:paraId="2EA1649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A474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A0ED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7312" w14:textId="77777777" w:rsidR="00EE6506" w:rsidRDefault="00EE6506">
            <w:pPr>
              <w:pStyle w:val="11"/>
              <w:tabs>
                <w:tab w:val="left" w:pos="851"/>
              </w:tabs>
              <w:spacing w:line="480" w:lineRule="exact"/>
              <w:ind w:left="0" w:right="396" w:firstLine="0"/>
              <w:jc w:val="center"/>
              <w:rPr>
                <w:szCs w:val="28"/>
              </w:rPr>
            </w:pPr>
          </w:p>
        </w:tc>
      </w:tr>
      <w:tr w:rsidR="00EE6506" w14:paraId="3AB2A3C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A43F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</w:pPr>
            <w:r>
              <w:rPr>
                <w:b/>
                <w:szCs w:val="28"/>
              </w:rPr>
              <w:t>第二</w:t>
            </w:r>
            <w:r>
              <w:rPr>
                <w:b/>
                <w:color w:val="000000"/>
                <w:szCs w:val="28"/>
              </w:rPr>
              <w:t>期</w:t>
            </w:r>
            <w:r>
              <w:rPr>
                <w:b/>
                <w:color w:val="000000"/>
                <w:szCs w:val="28"/>
              </w:rPr>
              <w:t>Go/No-Go Decision Point</w:t>
            </w:r>
          </w:p>
        </w:tc>
      </w:tr>
      <w:tr w:rsidR="00EE6506" w14:paraId="631821F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1D05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  <w:r>
              <w:rPr>
                <w:szCs w:val="28"/>
              </w:rPr>
              <w:t>年度</w:t>
            </w:r>
          </w:p>
        </w:tc>
        <w:tc>
          <w:tcPr>
            <w:tcW w:w="7433" w:type="dxa"/>
            <w:gridSpan w:val="5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03426D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  <w:r>
              <w:rPr>
                <w:szCs w:val="28"/>
              </w:rPr>
              <w:t>績效指標</w:t>
            </w:r>
          </w:p>
        </w:tc>
      </w:tr>
      <w:tr w:rsidR="00EE6506" w14:paraId="4386368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8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0C4B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  <w:r>
              <w:rPr>
                <w:szCs w:val="28"/>
              </w:rPr>
              <w:t>第三期</w:t>
            </w:r>
            <w:r>
              <w:rPr>
                <w:szCs w:val="28"/>
              </w:rPr>
              <w:t>(117</w:t>
            </w:r>
            <w:r>
              <w:rPr>
                <w:szCs w:val="28"/>
              </w:rPr>
              <w:t>年</w:t>
            </w:r>
            <w:r>
              <w:rPr>
                <w:szCs w:val="28"/>
              </w:rPr>
              <w:t>)</w:t>
            </w:r>
          </w:p>
        </w:tc>
        <w:tc>
          <w:tcPr>
            <w:tcW w:w="7433" w:type="dxa"/>
            <w:gridSpan w:val="5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368C0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</w:p>
        </w:tc>
      </w:tr>
      <w:tr w:rsidR="00EE6506" w14:paraId="2DAAE08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doub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123E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3716" w:type="dxa"/>
            <w:gridSpan w:val="2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67A84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  <w:r>
              <w:rPr>
                <w:szCs w:val="28"/>
              </w:rPr>
              <w:t>查核點內容說明</w:t>
            </w:r>
          </w:p>
        </w:tc>
        <w:tc>
          <w:tcPr>
            <w:tcW w:w="3717" w:type="dxa"/>
            <w:gridSpan w:val="3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A6D0F4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szCs w:val="28"/>
              </w:rPr>
            </w:pPr>
            <w:r>
              <w:rPr>
                <w:szCs w:val="28"/>
              </w:rPr>
              <w:t>預定完成時間</w:t>
            </w:r>
          </w:p>
        </w:tc>
      </w:tr>
      <w:tr w:rsidR="00EE6506" w14:paraId="532F347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7F1B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9E848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szCs w:val="28"/>
              </w:rPr>
            </w:pPr>
          </w:p>
        </w:tc>
        <w:tc>
          <w:tcPr>
            <w:tcW w:w="37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0D1D9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szCs w:val="28"/>
              </w:rPr>
            </w:pPr>
          </w:p>
        </w:tc>
      </w:tr>
      <w:tr w:rsidR="00EE6506" w14:paraId="761E7DB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BF3F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szCs w:val="28"/>
              </w:rPr>
            </w:pPr>
          </w:p>
        </w:tc>
        <w:tc>
          <w:tcPr>
            <w:tcW w:w="3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E4B8D0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szCs w:val="28"/>
              </w:rPr>
            </w:pPr>
          </w:p>
        </w:tc>
        <w:tc>
          <w:tcPr>
            <w:tcW w:w="37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2F71A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szCs w:val="28"/>
              </w:rPr>
            </w:pPr>
          </w:p>
        </w:tc>
      </w:tr>
      <w:tr w:rsidR="00EE6506" w14:paraId="0E287C2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4E3F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</w:pPr>
            <w:r>
              <w:rPr>
                <w:b/>
                <w:szCs w:val="28"/>
              </w:rPr>
              <w:t>第三</w:t>
            </w:r>
            <w:r>
              <w:rPr>
                <w:b/>
                <w:color w:val="000000"/>
                <w:szCs w:val="28"/>
              </w:rPr>
              <w:t>期</w:t>
            </w:r>
            <w:r>
              <w:rPr>
                <w:b/>
                <w:color w:val="000000"/>
                <w:szCs w:val="28"/>
              </w:rPr>
              <w:t>Go/No-Go Decision Point</w:t>
            </w:r>
          </w:p>
        </w:tc>
      </w:tr>
      <w:tr w:rsidR="00EE6506" w14:paraId="425ECC4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105A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</w:pPr>
            <w:r>
              <w:rPr>
                <w:szCs w:val="28"/>
              </w:rPr>
              <w:t>年度</w:t>
            </w:r>
          </w:p>
        </w:tc>
        <w:tc>
          <w:tcPr>
            <w:tcW w:w="743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03645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</w:pPr>
            <w:r>
              <w:rPr>
                <w:szCs w:val="28"/>
              </w:rPr>
              <w:t>績效指標</w:t>
            </w:r>
          </w:p>
        </w:tc>
      </w:tr>
      <w:tr w:rsidR="00EE6506" w14:paraId="29758F0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D07B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</w:pPr>
            <w:r>
              <w:rPr>
                <w:szCs w:val="28"/>
              </w:rPr>
              <w:lastRenderedPageBreak/>
              <w:t>第四期</w:t>
            </w:r>
            <w:r>
              <w:rPr>
                <w:szCs w:val="28"/>
              </w:rPr>
              <w:t>(118</w:t>
            </w:r>
            <w:r>
              <w:rPr>
                <w:szCs w:val="28"/>
              </w:rPr>
              <w:t>年</w:t>
            </w:r>
            <w:r>
              <w:rPr>
                <w:szCs w:val="28"/>
              </w:rPr>
              <w:t>)</w:t>
            </w:r>
          </w:p>
        </w:tc>
        <w:tc>
          <w:tcPr>
            <w:tcW w:w="7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7DCEDB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  <w:rPr>
                <w:b/>
                <w:szCs w:val="28"/>
              </w:rPr>
            </w:pPr>
          </w:p>
        </w:tc>
      </w:tr>
      <w:tr w:rsidR="00EE6506" w14:paraId="666C1A2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2031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</w:pPr>
            <w:r>
              <w:rPr>
                <w:szCs w:val="28"/>
              </w:rPr>
              <w:t>編號</w:t>
            </w:r>
          </w:p>
        </w:tc>
        <w:tc>
          <w:tcPr>
            <w:tcW w:w="396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C8BC10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</w:pPr>
            <w:r>
              <w:rPr>
                <w:szCs w:val="28"/>
              </w:rPr>
              <w:t>查核點內容說明</w:t>
            </w:r>
          </w:p>
        </w:tc>
        <w:tc>
          <w:tcPr>
            <w:tcW w:w="346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3777F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center"/>
            </w:pPr>
            <w:r>
              <w:rPr>
                <w:szCs w:val="28"/>
              </w:rPr>
              <w:t>預定完成時間</w:t>
            </w:r>
          </w:p>
        </w:tc>
      </w:tr>
      <w:tr w:rsidR="00EE6506" w14:paraId="4EA094C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3968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b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E2752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b/>
                <w:szCs w:val="28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734C7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b/>
                <w:szCs w:val="28"/>
              </w:rPr>
            </w:pPr>
          </w:p>
        </w:tc>
      </w:tr>
      <w:tr w:rsidR="00EE6506" w14:paraId="4B9BDCD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7202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b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A76CB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b/>
                <w:szCs w:val="28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C08D7" w14:textId="77777777" w:rsidR="00EE6506" w:rsidRDefault="00EE6506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  <w:rPr>
                <w:b/>
                <w:szCs w:val="28"/>
              </w:rPr>
            </w:pPr>
          </w:p>
        </w:tc>
      </w:tr>
      <w:tr w:rsidR="00EE6506" w14:paraId="2FA1683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9ED7" w14:textId="77777777" w:rsidR="00EE6506" w:rsidRDefault="00000000">
            <w:pPr>
              <w:pStyle w:val="11"/>
              <w:tabs>
                <w:tab w:val="left" w:pos="1572"/>
              </w:tabs>
              <w:spacing w:line="480" w:lineRule="exact"/>
              <w:ind w:left="721" w:right="396" w:hanging="721"/>
              <w:jc w:val="both"/>
            </w:pPr>
            <w:r>
              <w:rPr>
                <w:b/>
                <w:szCs w:val="28"/>
              </w:rPr>
              <w:t>第四</w:t>
            </w:r>
            <w:r>
              <w:rPr>
                <w:b/>
                <w:color w:val="000000"/>
                <w:szCs w:val="28"/>
              </w:rPr>
              <w:t>期</w:t>
            </w:r>
            <w:r>
              <w:rPr>
                <w:b/>
                <w:color w:val="000000"/>
                <w:szCs w:val="28"/>
              </w:rPr>
              <w:t>Go/No-Go Decision Point</w:t>
            </w:r>
          </w:p>
        </w:tc>
      </w:tr>
    </w:tbl>
    <w:p w14:paraId="5E27ABBE" w14:textId="77777777" w:rsidR="00EE6506" w:rsidRDefault="00000000">
      <w:pPr>
        <w:pStyle w:val="11"/>
        <w:tabs>
          <w:tab w:val="left" w:pos="1451"/>
        </w:tabs>
        <w:spacing w:line="480" w:lineRule="exact"/>
        <w:ind w:left="600" w:hanging="600"/>
        <w:rPr>
          <w:szCs w:val="28"/>
        </w:rPr>
      </w:pPr>
      <w:proofErr w:type="gramStart"/>
      <w:r>
        <w:rPr>
          <w:szCs w:val="28"/>
        </w:rPr>
        <w:t>註</w:t>
      </w:r>
      <w:proofErr w:type="gramEnd"/>
      <w:r>
        <w:rPr>
          <w:szCs w:val="28"/>
        </w:rPr>
        <w:t>：</w:t>
      </w:r>
      <w:r>
        <w:rPr>
          <w:szCs w:val="28"/>
        </w:rPr>
        <w:t xml:space="preserve">1. </w:t>
      </w:r>
      <w:r>
        <w:rPr>
          <w:szCs w:val="28"/>
        </w:rPr>
        <w:t>每一期與全程皆應至少有一個績效指標，按計畫分年依序排列</w:t>
      </w:r>
    </w:p>
    <w:p w14:paraId="32F486D8" w14:textId="77777777" w:rsidR="00EE6506" w:rsidRDefault="00000000">
      <w:pPr>
        <w:pStyle w:val="11"/>
        <w:tabs>
          <w:tab w:val="left" w:pos="1451"/>
        </w:tabs>
        <w:spacing w:line="480" w:lineRule="exact"/>
        <w:ind w:left="851" w:hanging="600"/>
        <w:rPr>
          <w:szCs w:val="28"/>
        </w:rPr>
      </w:pPr>
      <w:r>
        <w:rPr>
          <w:szCs w:val="28"/>
        </w:rPr>
        <w:t xml:space="preserve">    2. </w:t>
      </w:r>
      <w:r>
        <w:rPr>
          <w:szCs w:val="28"/>
        </w:rPr>
        <w:t>查核內容應為可具體完成事項且可評估分析者，需量化具體指標或規格。</w:t>
      </w:r>
    </w:p>
    <w:p w14:paraId="69E5D8BE" w14:textId="77777777" w:rsidR="00EE6506" w:rsidRDefault="00EE6506">
      <w:pPr>
        <w:rPr>
          <w:rFonts w:ascii="Times New Roman" w:eastAsia="標楷體" w:hAnsi="Times New Roman" w:cs="Times New Roman"/>
          <w:sz w:val="28"/>
          <w:szCs w:val="28"/>
          <w:lang w:bidi="ar-SA"/>
        </w:rPr>
      </w:pPr>
    </w:p>
    <w:sectPr w:rsidR="00EE6506">
      <w:footerReference w:type="default" r:id="rId7"/>
      <w:pgSz w:w="11906" w:h="16838"/>
      <w:pgMar w:top="680" w:right="680" w:bottom="680" w:left="68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4139" w14:textId="77777777" w:rsidR="00271944" w:rsidRDefault="00271944">
      <w:pPr>
        <w:rPr>
          <w:rFonts w:hint="eastAsia"/>
        </w:rPr>
      </w:pPr>
      <w:r>
        <w:separator/>
      </w:r>
    </w:p>
  </w:endnote>
  <w:endnote w:type="continuationSeparator" w:id="0">
    <w:p w14:paraId="4B87C60A" w14:textId="77777777" w:rsidR="00271944" w:rsidRDefault="002719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, PMingLiU">
    <w:charset w:val="00"/>
    <w:family w:val="auto"/>
    <w:pitch w:val="variable"/>
  </w:font>
  <w:font w:name="sө, 'Times New Roman'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D022" w14:textId="77777777" w:rsidR="00000000" w:rsidRDefault="00000000">
    <w:pPr>
      <w:pStyle w:val="Standard"/>
      <w:jc w:val="right"/>
    </w:pPr>
    <w:r>
      <w:rPr>
        <w:rFonts w:eastAsia="標楷體"/>
      </w:rPr>
      <w:t>表</w:t>
    </w:r>
    <w:r>
      <w:rPr>
        <w:rFonts w:eastAsia="標楷體"/>
      </w:rPr>
      <w:t xml:space="preserve">CM03 </w:t>
    </w:r>
    <w:r>
      <w:rPr>
        <w:rFonts w:eastAsia="標楷體"/>
        <w:sz w:val="20"/>
      </w:rPr>
      <w:t xml:space="preserve">                                                                                                                                                         </w:t>
    </w:r>
    <w:r>
      <w:rPr>
        <w:rFonts w:ascii="標楷體" w:eastAsia="標楷體" w:hAnsi="標楷體"/>
      </w:rPr>
      <w:t>共   頁  第   頁</w:t>
    </w:r>
  </w:p>
  <w:p w14:paraId="73AE4B57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EF80" w14:textId="77777777" w:rsidR="00271944" w:rsidRDefault="002719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C1FA41" w14:textId="77777777" w:rsidR="00271944" w:rsidRDefault="002719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4E4"/>
    <w:multiLevelType w:val="multilevel"/>
    <w:tmpl w:val="9AF89ED2"/>
    <w:styleLink w:val="WW8Num24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00684D74"/>
    <w:multiLevelType w:val="multilevel"/>
    <w:tmpl w:val="427AA342"/>
    <w:styleLink w:val="WW8Num2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030E5BCD"/>
    <w:multiLevelType w:val="multilevel"/>
    <w:tmpl w:val="27FA14A2"/>
    <w:styleLink w:val="WW8Num19"/>
    <w:lvl w:ilvl="0">
      <w:start w:val="1"/>
      <w:numFmt w:val="japaneseCounting"/>
      <w:lvlText w:val="%1、"/>
      <w:lvlJc w:val="left"/>
      <w:pPr>
        <w:ind w:left="958" w:hanging="720"/>
      </w:pPr>
    </w:lvl>
    <w:lvl w:ilvl="1">
      <w:start w:val="1"/>
      <w:numFmt w:val="ideographTraditional"/>
      <w:lvlText w:val="、"/>
      <w:lvlJc w:val="left"/>
      <w:pPr>
        <w:ind w:left="1198" w:hanging="480"/>
      </w:pPr>
    </w:lvl>
    <w:lvl w:ilvl="2">
      <w:start w:val="1"/>
      <w:numFmt w:val="lowerRoman"/>
      <w:lvlText w:val="."/>
      <w:lvlJc w:val="right"/>
      <w:pPr>
        <w:ind w:left="1678" w:hanging="480"/>
      </w:pPr>
    </w:lvl>
    <w:lvl w:ilvl="3">
      <w:start w:val="1"/>
      <w:numFmt w:val="decimal"/>
      <w:lvlText w:val="."/>
      <w:lvlJc w:val="left"/>
      <w:pPr>
        <w:ind w:left="2158" w:hanging="480"/>
      </w:pPr>
    </w:lvl>
    <w:lvl w:ilvl="4">
      <w:start w:val="1"/>
      <w:numFmt w:val="ideographTraditional"/>
      <w:lvlText w:val="、"/>
      <w:lvlJc w:val="left"/>
      <w:pPr>
        <w:ind w:left="2638" w:hanging="480"/>
      </w:pPr>
    </w:lvl>
    <w:lvl w:ilvl="5">
      <w:start w:val="1"/>
      <w:numFmt w:val="lowerRoman"/>
      <w:lvlText w:val="."/>
      <w:lvlJc w:val="right"/>
      <w:pPr>
        <w:ind w:left="3118" w:hanging="480"/>
      </w:pPr>
    </w:lvl>
    <w:lvl w:ilvl="6">
      <w:start w:val="1"/>
      <w:numFmt w:val="decimal"/>
      <w:lvlText w:val="."/>
      <w:lvlJc w:val="left"/>
      <w:pPr>
        <w:ind w:left="3598" w:hanging="480"/>
      </w:pPr>
    </w:lvl>
    <w:lvl w:ilvl="7">
      <w:start w:val="1"/>
      <w:numFmt w:val="ideographTraditional"/>
      <w:lvlText w:val="、"/>
      <w:lvlJc w:val="left"/>
      <w:pPr>
        <w:ind w:left="4078" w:hanging="480"/>
      </w:pPr>
    </w:lvl>
    <w:lvl w:ilvl="8">
      <w:start w:val="1"/>
      <w:numFmt w:val="lowerRoman"/>
      <w:lvlText w:val="."/>
      <w:lvlJc w:val="right"/>
      <w:pPr>
        <w:ind w:left="4558" w:hanging="480"/>
      </w:pPr>
    </w:lvl>
  </w:abstractNum>
  <w:abstractNum w:abstractNumId="3" w15:restartNumberingAfterBreak="0">
    <w:nsid w:val="08D32FC9"/>
    <w:multiLevelType w:val="multilevel"/>
    <w:tmpl w:val="FF3E79F4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09C323DC"/>
    <w:multiLevelType w:val="multilevel"/>
    <w:tmpl w:val="B72C80BE"/>
    <w:styleLink w:val="WW8Num26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0A93638A"/>
    <w:multiLevelType w:val="multilevel"/>
    <w:tmpl w:val="C25608F4"/>
    <w:styleLink w:val="WW8Num8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color w:val="00000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0B612AF3"/>
    <w:multiLevelType w:val="multilevel"/>
    <w:tmpl w:val="D17C2FA4"/>
    <w:styleLink w:val="WW8Num31"/>
    <w:lvl w:ilvl="0">
      <w:numFmt w:val="bullet"/>
      <w:lvlText w:val="□"/>
      <w:lvlJc w:val="left"/>
      <w:pPr>
        <w:ind w:left="357" w:hanging="360"/>
      </w:pPr>
      <w:rPr>
        <w:rFonts w:ascii="標楷體" w:eastAsia="標楷體" w:hAnsi="標楷體" w:cs="Times New Roman"/>
        <w:color w:val="333333"/>
      </w:rPr>
    </w:lvl>
    <w:lvl w:ilvl="1">
      <w:numFmt w:val="bullet"/>
      <w:lvlText w:val=""/>
      <w:lvlJc w:val="left"/>
      <w:pPr>
        <w:ind w:left="95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3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1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9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7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5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3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17" w:hanging="480"/>
      </w:pPr>
      <w:rPr>
        <w:rFonts w:ascii="Wingdings" w:hAnsi="Wingdings" w:cs="Wingdings"/>
      </w:rPr>
    </w:lvl>
  </w:abstractNum>
  <w:abstractNum w:abstractNumId="7" w15:restartNumberingAfterBreak="0">
    <w:nsid w:val="0C8C78D9"/>
    <w:multiLevelType w:val="multilevel"/>
    <w:tmpl w:val="E59E8EC8"/>
    <w:styleLink w:val="WW8Num44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0F44509B"/>
    <w:multiLevelType w:val="multilevel"/>
    <w:tmpl w:val="FE6873CE"/>
    <w:styleLink w:val="WWNum1a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12587DB8"/>
    <w:multiLevelType w:val="multilevel"/>
    <w:tmpl w:val="A9AA8C38"/>
    <w:styleLink w:val="WWNum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4EE15AE"/>
    <w:multiLevelType w:val="multilevel"/>
    <w:tmpl w:val="D80A8B36"/>
    <w:styleLink w:val="WW8Num32"/>
    <w:lvl w:ilvl="0">
      <w:start w:val="1"/>
      <w:numFmt w:val="japaneseCounting"/>
      <w:lvlText w:val="(%1)"/>
      <w:lvlJc w:val="left"/>
      <w:pPr>
        <w:ind w:left="1490" w:hanging="720"/>
      </w:pPr>
    </w:lvl>
    <w:lvl w:ilvl="1">
      <w:start w:val="1"/>
      <w:numFmt w:val="ideographTraditional"/>
      <w:lvlText w:val="、"/>
      <w:lvlJc w:val="left"/>
      <w:pPr>
        <w:ind w:left="1730" w:hanging="480"/>
      </w:pPr>
    </w:lvl>
    <w:lvl w:ilvl="2">
      <w:start w:val="1"/>
      <w:numFmt w:val="lowerRoman"/>
      <w:lvlText w:val="."/>
      <w:lvlJc w:val="right"/>
      <w:pPr>
        <w:ind w:left="2210" w:hanging="480"/>
      </w:pPr>
    </w:lvl>
    <w:lvl w:ilvl="3">
      <w:start w:val="1"/>
      <w:numFmt w:val="decimal"/>
      <w:lvlText w:val="."/>
      <w:lvlJc w:val="left"/>
      <w:pPr>
        <w:ind w:left="2690" w:hanging="480"/>
      </w:pPr>
    </w:lvl>
    <w:lvl w:ilvl="4">
      <w:start w:val="1"/>
      <w:numFmt w:val="ideographTraditional"/>
      <w:lvlText w:val="、"/>
      <w:lvlJc w:val="left"/>
      <w:pPr>
        <w:ind w:left="3170" w:hanging="480"/>
      </w:pPr>
    </w:lvl>
    <w:lvl w:ilvl="5">
      <w:start w:val="1"/>
      <w:numFmt w:val="lowerRoman"/>
      <w:lvlText w:val="."/>
      <w:lvlJc w:val="right"/>
      <w:pPr>
        <w:ind w:left="3650" w:hanging="480"/>
      </w:pPr>
    </w:lvl>
    <w:lvl w:ilvl="6">
      <w:start w:val="1"/>
      <w:numFmt w:val="decimal"/>
      <w:lvlText w:val="."/>
      <w:lvlJc w:val="left"/>
      <w:pPr>
        <w:ind w:left="4130" w:hanging="480"/>
      </w:pPr>
    </w:lvl>
    <w:lvl w:ilvl="7">
      <w:start w:val="1"/>
      <w:numFmt w:val="ideographTraditional"/>
      <w:lvlText w:val="、"/>
      <w:lvlJc w:val="left"/>
      <w:pPr>
        <w:ind w:left="4610" w:hanging="480"/>
      </w:pPr>
    </w:lvl>
    <w:lvl w:ilvl="8">
      <w:start w:val="1"/>
      <w:numFmt w:val="lowerRoman"/>
      <w:lvlText w:val="."/>
      <w:lvlJc w:val="right"/>
      <w:pPr>
        <w:ind w:left="5090" w:hanging="480"/>
      </w:pPr>
    </w:lvl>
  </w:abstractNum>
  <w:abstractNum w:abstractNumId="11" w15:restartNumberingAfterBreak="0">
    <w:nsid w:val="15284B1B"/>
    <w:multiLevelType w:val="multilevel"/>
    <w:tmpl w:val="26946A26"/>
    <w:styleLink w:val="WWNum1aaaa"/>
    <w:lvl w:ilvl="0">
      <w:start w:val="1"/>
      <w:numFmt w:val="japaneseCounting"/>
      <w:lvlText w:val="(%1)"/>
      <w:lvlJc w:val="left"/>
      <w:pPr>
        <w:ind w:left="960" w:hanging="480"/>
      </w:pPr>
      <w:rPr>
        <w:rFonts w:eastAsia="標楷體"/>
      </w:rPr>
    </w:lvl>
    <w:lvl w:ilvl="1">
      <w:start w:val="1"/>
      <w:numFmt w:val="decimal"/>
      <w:lvlText w:val="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93000DE"/>
    <w:multiLevelType w:val="multilevel"/>
    <w:tmpl w:val="E848C6A8"/>
    <w:styleLink w:val="WWNum1aa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19C958CA"/>
    <w:multiLevelType w:val="multilevel"/>
    <w:tmpl w:val="08EA70C2"/>
    <w:styleLink w:val="WWNum3a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kern w:val="0"/>
        <w:sz w:val="22"/>
        <w:szCs w:val="22"/>
      </w:rPr>
    </w:lvl>
    <w:lvl w:ilvl="1">
      <w:start w:val="1"/>
      <w:numFmt w:val="decimal"/>
      <w:lvlText w:val="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ABB28D1"/>
    <w:multiLevelType w:val="multilevel"/>
    <w:tmpl w:val="21C293CC"/>
    <w:styleLink w:val="WW8Num25"/>
    <w:lvl w:ilvl="0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5" w15:restartNumberingAfterBreak="0">
    <w:nsid w:val="1AC6655F"/>
    <w:multiLevelType w:val="multilevel"/>
    <w:tmpl w:val="712077A2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6" w15:restartNumberingAfterBreak="0">
    <w:nsid w:val="1C133A69"/>
    <w:multiLevelType w:val="multilevel"/>
    <w:tmpl w:val="12DA7E34"/>
    <w:styleLink w:val="WW8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7" w15:restartNumberingAfterBreak="0">
    <w:nsid w:val="22357A3F"/>
    <w:multiLevelType w:val="multilevel"/>
    <w:tmpl w:val="2F24CFD6"/>
    <w:styleLink w:val="WW8Num21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8" w15:restartNumberingAfterBreak="0">
    <w:nsid w:val="224434BC"/>
    <w:multiLevelType w:val="multilevel"/>
    <w:tmpl w:val="9E606358"/>
    <w:styleLink w:val="WW8Num36"/>
    <w:lvl w:ilvl="0">
      <w:start w:val="1"/>
      <w:numFmt w:val="japaneseCounting"/>
      <w:lvlText w:val="（%1）"/>
      <w:lvlJc w:val="left"/>
      <w:pPr>
        <w:ind w:left="708" w:hanging="720"/>
      </w:pPr>
    </w:lvl>
    <w:lvl w:ilvl="1">
      <w:start w:val="1"/>
      <w:numFmt w:val="ideographTraditional"/>
      <w:lvlText w:val="、"/>
      <w:lvlJc w:val="left"/>
      <w:pPr>
        <w:ind w:left="948" w:hanging="480"/>
      </w:pPr>
    </w:lvl>
    <w:lvl w:ilvl="2">
      <w:start w:val="1"/>
      <w:numFmt w:val="lowerRoman"/>
      <w:lvlText w:val="."/>
      <w:lvlJc w:val="right"/>
      <w:pPr>
        <w:ind w:left="1428" w:hanging="480"/>
      </w:pPr>
    </w:lvl>
    <w:lvl w:ilvl="3">
      <w:start w:val="1"/>
      <w:numFmt w:val="decimal"/>
      <w:lvlText w:val="."/>
      <w:lvlJc w:val="left"/>
      <w:pPr>
        <w:ind w:left="1908" w:hanging="480"/>
      </w:pPr>
    </w:lvl>
    <w:lvl w:ilvl="4">
      <w:start w:val="1"/>
      <w:numFmt w:val="ideographTraditional"/>
      <w:lvlText w:val="、"/>
      <w:lvlJc w:val="left"/>
      <w:pPr>
        <w:ind w:left="2388" w:hanging="480"/>
      </w:pPr>
    </w:lvl>
    <w:lvl w:ilvl="5">
      <w:start w:val="1"/>
      <w:numFmt w:val="lowerRoman"/>
      <w:lvlText w:val="."/>
      <w:lvlJc w:val="right"/>
      <w:pPr>
        <w:ind w:left="2868" w:hanging="480"/>
      </w:pPr>
    </w:lvl>
    <w:lvl w:ilvl="6">
      <w:start w:val="1"/>
      <w:numFmt w:val="decimal"/>
      <w:lvlText w:val="."/>
      <w:lvlJc w:val="left"/>
      <w:pPr>
        <w:ind w:left="3348" w:hanging="480"/>
      </w:pPr>
    </w:lvl>
    <w:lvl w:ilvl="7">
      <w:start w:val="1"/>
      <w:numFmt w:val="ideographTraditional"/>
      <w:lvlText w:val="、"/>
      <w:lvlJc w:val="left"/>
      <w:pPr>
        <w:ind w:left="3828" w:hanging="480"/>
      </w:pPr>
    </w:lvl>
    <w:lvl w:ilvl="8">
      <w:start w:val="1"/>
      <w:numFmt w:val="lowerRoman"/>
      <w:lvlText w:val="."/>
      <w:lvlJc w:val="right"/>
      <w:pPr>
        <w:ind w:left="4308" w:hanging="480"/>
      </w:pPr>
    </w:lvl>
  </w:abstractNum>
  <w:abstractNum w:abstractNumId="19" w15:restartNumberingAfterBreak="0">
    <w:nsid w:val="22F9676C"/>
    <w:multiLevelType w:val="multilevel"/>
    <w:tmpl w:val="D7380818"/>
    <w:styleLink w:val="WWNum12"/>
    <w:lvl w:ilvl="0">
      <w:start w:val="1"/>
      <w:numFmt w:val="japaneseCounting"/>
      <w:lvlText w:val="(%1)"/>
      <w:lvlJc w:val="left"/>
      <w:pPr>
        <w:ind w:left="396" w:hanging="396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0" w15:restartNumberingAfterBreak="0">
    <w:nsid w:val="23540461"/>
    <w:multiLevelType w:val="multilevel"/>
    <w:tmpl w:val="6E60E61E"/>
    <w:styleLink w:val="WW8Num22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1" w15:restartNumberingAfterBreak="0">
    <w:nsid w:val="26460662"/>
    <w:multiLevelType w:val="multilevel"/>
    <w:tmpl w:val="FC7829B4"/>
    <w:styleLink w:val="WW8Num7"/>
    <w:lvl w:ilvl="0">
      <w:start w:val="1"/>
      <w:numFmt w:val="japaneseCounting"/>
      <w:lvlText w:val="（%1）"/>
      <w:lvlJc w:val="left"/>
      <w:pPr>
        <w:ind w:left="708" w:hanging="720"/>
      </w:pPr>
      <w:rPr>
        <w:rFonts w:cs="標楷體"/>
      </w:rPr>
    </w:lvl>
    <w:lvl w:ilvl="1">
      <w:start w:val="1"/>
      <w:numFmt w:val="ideographTraditional"/>
      <w:lvlText w:val="、"/>
      <w:lvlJc w:val="left"/>
      <w:pPr>
        <w:ind w:left="948" w:hanging="480"/>
      </w:pPr>
    </w:lvl>
    <w:lvl w:ilvl="2">
      <w:start w:val="1"/>
      <w:numFmt w:val="lowerRoman"/>
      <w:lvlText w:val="."/>
      <w:lvlJc w:val="right"/>
      <w:pPr>
        <w:ind w:left="1428" w:hanging="480"/>
      </w:pPr>
    </w:lvl>
    <w:lvl w:ilvl="3">
      <w:start w:val="1"/>
      <w:numFmt w:val="decimal"/>
      <w:lvlText w:val="."/>
      <w:lvlJc w:val="left"/>
      <w:pPr>
        <w:ind w:left="1908" w:hanging="480"/>
      </w:pPr>
    </w:lvl>
    <w:lvl w:ilvl="4">
      <w:start w:val="1"/>
      <w:numFmt w:val="ideographTraditional"/>
      <w:lvlText w:val="、"/>
      <w:lvlJc w:val="left"/>
      <w:pPr>
        <w:ind w:left="2388" w:hanging="480"/>
      </w:pPr>
    </w:lvl>
    <w:lvl w:ilvl="5">
      <w:start w:val="1"/>
      <w:numFmt w:val="lowerRoman"/>
      <w:lvlText w:val="."/>
      <w:lvlJc w:val="right"/>
      <w:pPr>
        <w:ind w:left="2868" w:hanging="480"/>
      </w:pPr>
    </w:lvl>
    <w:lvl w:ilvl="6">
      <w:start w:val="1"/>
      <w:numFmt w:val="decimal"/>
      <w:lvlText w:val="."/>
      <w:lvlJc w:val="left"/>
      <w:pPr>
        <w:ind w:left="3348" w:hanging="480"/>
      </w:pPr>
    </w:lvl>
    <w:lvl w:ilvl="7">
      <w:start w:val="1"/>
      <w:numFmt w:val="ideographTraditional"/>
      <w:lvlText w:val="、"/>
      <w:lvlJc w:val="left"/>
      <w:pPr>
        <w:ind w:left="3828" w:hanging="480"/>
      </w:pPr>
    </w:lvl>
    <w:lvl w:ilvl="8">
      <w:start w:val="1"/>
      <w:numFmt w:val="lowerRoman"/>
      <w:lvlText w:val="."/>
      <w:lvlJc w:val="right"/>
      <w:pPr>
        <w:ind w:left="4308" w:hanging="480"/>
      </w:pPr>
    </w:lvl>
  </w:abstractNum>
  <w:abstractNum w:abstractNumId="22" w15:restartNumberingAfterBreak="0">
    <w:nsid w:val="28404D7B"/>
    <w:multiLevelType w:val="multilevel"/>
    <w:tmpl w:val="68D63578"/>
    <w:styleLink w:val="WW8Num42"/>
    <w:lvl w:ilvl="0">
      <w:numFmt w:val="bullet"/>
      <w:lvlText w:val="□"/>
      <w:lvlJc w:val="left"/>
      <w:pPr>
        <w:ind w:left="62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12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80" w:hanging="480"/>
      </w:pPr>
      <w:rPr>
        <w:rFonts w:ascii="Wingdings" w:hAnsi="Wingdings" w:cs="Wingdings"/>
      </w:rPr>
    </w:lvl>
  </w:abstractNum>
  <w:abstractNum w:abstractNumId="23" w15:restartNumberingAfterBreak="0">
    <w:nsid w:val="28A46280"/>
    <w:multiLevelType w:val="multilevel"/>
    <w:tmpl w:val="4A46B2F6"/>
    <w:styleLink w:val="WWNum2a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8CE2D8D"/>
    <w:multiLevelType w:val="multilevel"/>
    <w:tmpl w:val="4CE68FCE"/>
    <w:styleLink w:val="WW8Num29"/>
    <w:lvl w:ilvl="0">
      <w:start w:val="1"/>
      <w:numFmt w:val="japaneseCounting"/>
      <w:lvlText w:val="（%1）"/>
      <w:lvlJc w:val="left"/>
      <w:pPr>
        <w:ind w:left="1260" w:hanging="720"/>
      </w:pPr>
    </w:lvl>
    <w:lvl w:ilvl="1">
      <w:start w:val="1"/>
      <w:numFmt w:val="ideographTraditional"/>
      <w:lvlText w:val="、"/>
      <w:lvlJc w:val="left"/>
      <w:pPr>
        <w:ind w:left="1500" w:hanging="480"/>
      </w:pPr>
    </w:lvl>
    <w:lvl w:ilvl="2">
      <w:start w:val="1"/>
      <w:numFmt w:val="lowerRoman"/>
      <w:lvlText w:val="."/>
      <w:lvlJc w:val="right"/>
      <w:pPr>
        <w:ind w:left="1980" w:hanging="480"/>
      </w:pPr>
    </w:lvl>
    <w:lvl w:ilvl="3">
      <w:start w:val="1"/>
      <w:numFmt w:val="decimal"/>
      <w:lvlText w:val="."/>
      <w:lvlJc w:val="left"/>
      <w:pPr>
        <w:ind w:left="2460" w:hanging="480"/>
      </w:pPr>
    </w:lvl>
    <w:lvl w:ilvl="4">
      <w:start w:val="1"/>
      <w:numFmt w:val="ideographTraditional"/>
      <w:lvlText w:val="、"/>
      <w:lvlJc w:val="left"/>
      <w:pPr>
        <w:ind w:left="2940" w:hanging="480"/>
      </w:pPr>
    </w:lvl>
    <w:lvl w:ilvl="5">
      <w:start w:val="1"/>
      <w:numFmt w:val="lowerRoman"/>
      <w:lvlText w:val="."/>
      <w:lvlJc w:val="right"/>
      <w:pPr>
        <w:ind w:left="3420" w:hanging="480"/>
      </w:pPr>
    </w:lvl>
    <w:lvl w:ilvl="6">
      <w:start w:val="1"/>
      <w:numFmt w:val="decimal"/>
      <w:lvlText w:val="."/>
      <w:lvlJc w:val="left"/>
      <w:pPr>
        <w:ind w:left="3900" w:hanging="480"/>
      </w:pPr>
    </w:lvl>
    <w:lvl w:ilvl="7">
      <w:start w:val="1"/>
      <w:numFmt w:val="ideographTraditional"/>
      <w:lvlText w:val="、"/>
      <w:lvlJc w:val="left"/>
      <w:pPr>
        <w:ind w:left="4380" w:hanging="480"/>
      </w:pPr>
    </w:lvl>
    <w:lvl w:ilvl="8">
      <w:start w:val="1"/>
      <w:numFmt w:val="lowerRoman"/>
      <w:lvlText w:val="."/>
      <w:lvlJc w:val="right"/>
      <w:pPr>
        <w:ind w:left="4860" w:hanging="480"/>
      </w:pPr>
    </w:lvl>
  </w:abstractNum>
  <w:abstractNum w:abstractNumId="25" w15:restartNumberingAfterBreak="0">
    <w:nsid w:val="29684666"/>
    <w:multiLevelType w:val="multilevel"/>
    <w:tmpl w:val="D7D8FE50"/>
    <w:styleLink w:val="WW8Num11"/>
    <w:lvl w:ilvl="0">
      <w:start w:val="1"/>
      <w:numFmt w:val="japaneseCounting"/>
      <w:lvlText w:val="(%1)"/>
      <w:lvlJc w:val="left"/>
      <w:pPr>
        <w:ind w:left="1490" w:hanging="720"/>
      </w:pPr>
    </w:lvl>
    <w:lvl w:ilvl="1">
      <w:start w:val="1"/>
      <w:numFmt w:val="ideographTraditional"/>
      <w:lvlText w:val="、"/>
      <w:lvlJc w:val="left"/>
      <w:pPr>
        <w:ind w:left="1730" w:hanging="480"/>
      </w:pPr>
    </w:lvl>
    <w:lvl w:ilvl="2">
      <w:start w:val="1"/>
      <w:numFmt w:val="lowerRoman"/>
      <w:lvlText w:val="."/>
      <w:lvlJc w:val="right"/>
      <w:pPr>
        <w:ind w:left="2210" w:hanging="480"/>
      </w:pPr>
    </w:lvl>
    <w:lvl w:ilvl="3">
      <w:start w:val="1"/>
      <w:numFmt w:val="decimal"/>
      <w:lvlText w:val="."/>
      <w:lvlJc w:val="left"/>
      <w:pPr>
        <w:ind w:left="2690" w:hanging="480"/>
      </w:pPr>
    </w:lvl>
    <w:lvl w:ilvl="4">
      <w:start w:val="1"/>
      <w:numFmt w:val="ideographTraditional"/>
      <w:lvlText w:val="、"/>
      <w:lvlJc w:val="left"/>
      <w:pPr>
        <w:ind w:left="3170" w:hanging="480"/>
      </w:pPr>
    </w:lvl>
    <w:lvl w:ilvl="5">
      <w:start w:val="1"/>
      <w:numFmt w:val="lowerRoman"/>
      <w:lvlText w:val="."/>
      <w:lvlJc w:val="right"/>
      <w:pPr>
        <w:ind w:left="3650" w:hanging="480"/>
      </w:pPr>
    </w:lvl>
    <w:lvl w:ilvl="6">
      <w:start w:val="1"/>
      <w:numFmt w:val="decimal"/>
      <w:lvlText w:val="."/>
      <w:lvlJc w:val="left"/>
      <w:pPr>
        <w:ind w:left="4130" w:hanging="480"/>
      </w:pPr>
    </w:lvl>
    <w:lvl w:ilvl="7">
      <w:start w:val="1"/>
      <w:numFmt w:val="ideographTraditional"/>
      <w:lvlText w:val="、"/>
      <w:lvlJc w:val="left"/>
      <w:pPr>
        <w:ind w:left="4610" w:hanging="480"/>
      </w:pPr>
    </w:lvl>
    <w:lvl w:ilvl="8">
      <w:start w:val="1"/>
      <w:numFmt w:val="lowerRoman"/>
      <w:lvlText w:val="."/>
      <w:lvlJc w:val="right"/>
      <w:pPr>
        <w:ind w:left="5090" w:hanging="480"/>
      </w:pPr>
    </w:lvl>
  </w:abstractNum>
  <w:abstractNum w:abstractNumId="26" w15:restartNumberingAfterBreak="0">
    <w:nsid w:val="2C4877B2"/>
    <w:multiLevelType w:val="multilevel"/>
    <w:tmpl w:val="6FEC3FFE"/>
    <w:styleLink w:val="WW8Num40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7" w15:restartNumberingAfterBreak="0">
    <w:nsid w:val="2E507A0C"/>
    <w:multiLevelType w:val="multilevel"/>
    <w:tmpl w:val="07A007A4"/>
    <w:styleLink w:val="WW8Num4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8" w15:restartNumberingAfterBreak="0">
    <w:nsid w:val="31704B7A"/>
    <w:multiLevelType w:val="multilevel"/>
    <w:tmpl w:val="A9E8CAB6"/>
    <w:styleLink w:val="WW8Num41"/>
    <w:lvl w:ilvl="0">
      <w:start w:val="2"/>
      <w:numFmt w:val="japaneseCounting"/>
      <w:lvlText w:val="%1、"/>
      <w:lvlJc w:val="left"/>
      <w:pPr>
        <w:ind w:left="540" w:hanging="540"/>
      </w:pPr>
      <w:rPr>
        <w:b/>
        <w:sz w:val="28"/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9" w15:restartNumberingAfterBreak="0">
    <w:nsid w:val="31EB4C6E"/>
    <w:multiLevelType w:val="multilevel"/>
    <w:tmpl w:val="D79C25F8"/>
    <w:styleLink w:val="WW8Num33"/>
    <w:lvl w:ilvl="0">
      <w:start w:val="1"/>
      <w:numFmt w:val="upperRoman"/>
      <w:lvlText w:val="（%1）"/>
      <w:lvlJc w:val="left"/>
      <w:pPr>
        <w:ind w:left="1474" w:hanging="794"/>
      </w:pPr>
    </w:lvl>
    <w:lvl w:ilvl="1">
      <w:start w:val="1"/>
      <w:numFmt w:val="upperLetter"/>
      <w:lvlText w:val="、"/>
      <w:lvlJc w:val="left"/>
      <w:pPr>
        <w:ind w:left="1758" w:hanging="567"/>
      </w:pPr>
    </w:lvl>
    <w:lvl w:ilvl="2">
      <w:start w:val="1"/>
      <w:numFmt w:val="japaneseCounting"/>
      <w:lvlText w:val="（）"/>
      <w:lvlJc w:val="left"/>
      <w:pPr>
        <w:ind w:left="1588" w:hanging="964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0" w15:restartNumberingAfterBreak="0">
    <w:nsid w:val="334A59BF"/>
    <w:multiLevelType w:val="multilevel"/>
    <w:tmpl w:val="6890F98E"/>
    <w:styleLink w:val="WW8Num16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1" w15:restartNumberingAfterBreak="0">
    <w:nsid w:val="33BB4131"/>
    <w:multiLevelType w:val="multilevel"/>
    <w:tmpl w:val="767CE780"/>
    <w:styleLink w:val="WW8Num38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2" w15:restartNumberingAfterBreak="0">
    <w:nsid w:val="371850F1"/>
    <w:multiLevelType w:val="multilevel"/>
    <w:tmpl w:val="D35E6F54"/>
    <w:styleLink w:val="WW8Num1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3" w15:restartNumberingAfterBreak="0">
    <w:nsid w:val="375A2F31"/>
    <w:multiLevelType w:val="multilevel"/>
    <w:tmpl w:val="317833A8"/>
    <w:styleLink w:val="WW8Num10"/>
    <w:lvl w:ilvl="0">
      <w:start w:val="1"/>
      <w:numFmt w:val="japaneseCounting"/>
      <w:lvlText w:val="（%1）"/>
      <w:lvlJc w:val="left"/>
      <w:pPr>
        <w:ind w:left="1588" w:hanging="964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4" w15:restartNumberingAfterBreak="0">
    <w:nsid w:val="3DE409FD"/>
    <w:multiLevelType w:val="multilevel"/>
    <w:tmpl w:val="E3DE3752"/>
    <w:styleLink w:val="WW8Num30"/>
    <w:lvl w:ilvl="0">
      <w:start w:val="1"/>
      <w:numFmt w:val="japaneseCounting"/>
      <w:lvlText w:val="(%1)"/>
      <w:lvlJc w:val="left"/>
      <w:pPr>
        <w:ind w:left="567" w:hanging="567"/>
      </w:pPr>
      <w:rPr>
        <w:rFonts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5" w15:restartNumberingAfterBreak="0">
    <w:nsid w:val="40082FFD"/>
    <w:multiLevelType w:val="multilevel"/>
    <w:tmpl w:val="67B60C8E"/>
    <w:styleLink w:val="WW8Num1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6" w15:restartNumberingAfterBreak="0">
    <w:nsid w:val="40E60758"/>
    <w:multiLevelType w:val="multilevel"/>
    <w:tmpl w:val="B56CA226"/>
    <w:styleLink w:val="WW8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7" w15:restartNumberingAfterBreak="0">
    <w:nsid w:val="45DD66B3"/>
    <w:multiLevelType w:val="multilevel"/>
    <w:tmpl w:val="607A89B2"/>
    <w:styleLink w:val="WW8Num17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8" w15:restartNumberingAfterBreak="0">
    <w:nsid w:val="47204F5E"/>
    <w:multiLevelType w:val="multilevel"/>
    <w:tmpl w:val="0F244FDA"/>
    <w:styleLink w:val="WW8Num6"/>
    <w:lvl w:ilvl="0">
      <w:start w:val="1"/>
      <w:numFmt w:val="japaneseCounting"/>
      <w:lvlText w:val="（%1）"/>
      <w:lvlJc w:val="left"/>
      <w:pPr>
        <w:ind w:left="706" w:hanging="720"/>
      </w:pPr>
      <w:rPr>
        <w:rFonts w:cs="標楷體"/>
      </w:rPr>
    </w:lvl>
    <w:lvl w:ilvl="1">
      <w:start w:val="1"/>
      <w:numFmt w:val="ideographTraditional"/>
      <w:lvlText w:val="、"/>
      <w:lvlJc w:val="left"/>
      <w:pPr>
        <w:ind w:left="946" w:hanging="480"/>
      </w:pPr>
    </w:lvl>
    <w:lvl w:ilvl="2">
      <w:start w:val="1"/>
      <w:numFmt w:val="lowerRoman"/>
      <w:lvlText w:val="."/>
      <w:lvlJc w:val="right"/>
      <w:pPr>
        <w:ind w:left="1426" w:hanging="480"/>
      </w:pPr>
    </w:lvl>
    <w:lvl w:ilvl="3">
      <w:start w:val="1"/>
      <w:numFmt w:val="decimal"/>
      <w:lvlText w:val="."/>
      <w:lvlJc w:val="left"/>
      <w:pPr>
        <w:ind w:left="1906" w:hanging="480"/>
      </w:pPr>
    </w:lvl>
    <w:lvl w:ilvl="4">
      <w:start w:val="1"/>
      <w:numFmt w:val="ideographTraditional"/>
      <w:lvlText w:val="、"/>
      <w:lvlJc w:val="left"/>
      <w:pPr>
        <w:ind w:left="2386" w:hanging="480"/>
      </w:pPr>
    </w:lvl>
    <w:lvl w:ilvl="5">
      <w:start w:val="1"/>
      <w:numFmt w:val="lowerRoman"/>
      <w:lvlText w:val="."/>
      <w:lvlJc w:val="right"/>
      <w:pPr>
        <w:ind w:left="2866" w:hanging="480"/>
      </w:pPr>
    </w:lvl>
    <w:lvl w:ilvl="6">
      <w:start w:val="1"/>
      <w:numFmt w:val="decimal"/>
      <w:lvlText w:val="."/>
      <w:lvlJc w:val="left"/>
      <w:pPr>
        <w:ind w:left="3346" w:hanging="480"/>
      </w:pPr>
    </w:lvl>
    <w:lvl w:ilvl="7">
      <w:start w:val="1"/>
      <w:numFmt w:val="ideographTraditional"/>
      <w:lvlText w:val="、"/>
      <w:lvlJc w:val="left"/>
      <w:pPr>
        <w:ind w:left="3826" w:hanging="480"/>
      </w:pPr>
    </w:lvl>
    <w:lvl w:ilvl="8">
      <w:start w:val="1"/>
      <w:numFmt w:val="lowerRoman"/>
      <w:lvlText w:val="."/>
      <w:lvlJc w:val="right"/>
      <w:pPr>
        <w:ind w:left="4306" w:hanging="480"/>
      </w:pPr>
    </w:lvl>
  </w:abstractNum>
  <w:abstractNum w:abstractNumId="39" w15:restartNumberingAfterBreak="0">
    <w:nsid w:val="4AA603A3"/>
    <w:multiLevelType w:val="multilevel"/>
    <w:tmpl w:val="6DF00312"/>
    <w:styleLink w:val="WW8Num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768" w:hanging="480"/>
      </w:pPr>
    </w:lvl>
    <w:lvl w:ilvl="2">
      <w:start w:val="1"/>
      <w:numFmt w:val="lowerRoman"/>
      <w:lvlText w:val="."/>
      <w:lvlJc w:val="right"/>
      <w:pPr>
        <w:ind w:left="1248" w:hanging="480"/>
      </w:pPr>
    </w:lvl>
    <w:lvl w:ilvl="3">
      <w:start w:val="1"/>
      <w:numFmt w:val="decimal"/>
      <w:lvlText w:val="."/>
      <w:lvlJc w:val="left"/>
      <w:pPr>
        <w:ind w:left="1728" w:hanging="480"/>
      </w:pPr>
    </w:lvl>
    <w:lvl w:ilvl="4">
      <w:start w:val="1"/>
      <w:numFmt w:val="ideographTraditional"/>
      <w:lvlText w:val="、"/>
      <w:lvlJc w:val="left"/>
      <w:pPr>
        <w:ind w:left="2208" w:hanging="480"/>
      </w:pPr>
    </w:lvl>
    <w:lvl w:ilvl="5">
      <w:start w:val="1"/>
      <w:numFmt w:val="lowerRoman"/>
      <w:lvlText w:val="."/>
      <w:lvlJc w:val="right"/>
      <w:pPr>
        <w:ind w:left="2688" w:hanging="480"/>
      </w:pPr>
    </w:lvl>
    <w:lvl w:ilvl="6">
      <w:start w:val="1"/>
      <w:numFmt w:val="decimal"/>
      <w:lvlText w:val="."/>
      <w:lvlJc w:val="left"/>
      <w:pPr>
        <w:ind w:left="3168" w:hanging="480"/>
      </w:pPr>
    </w:lvl>
    <w:lvl w:ilvl="7">
      <w:start w:val="1"/>
      <w:numFmt w:val="ideographTraditional"/>
      <w:lvlText w:val="、"/>
      <w:lvlJc w:val="left"/>
      <w:pPr>
        <w:ind w:left="3648" w:hanging="480"/>
      </w:pPr>
    </w:lvl>
    <w:lvl w:ilvl="8">
      <w:start w:val="1"/>
      <w:numFmt w:val="lowerRoman"/>
      <w:lvlText w:val="."/>
      <w:lvlJc w:val="right"/>
      <w:pPr>
        <w:ind w:left="4128" w:hanging="480"/>
      </w:pPr>
    </w:lvl>
  </w:abstractNum>
  <w:abstractNum w:abstractNumId="40" w15:restartNumberingAfterBreak="0">
    <w:nsid w:val="4B2D4E69"/>
    <w:multiLevelType w:val="multilevel"/>
    <w:tmpl w:val="8CAE69EA"/>
    <w:styleLink w:val="WW8Num27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1" w15:restartNumberingAfterBreak="0">
    <w:nsid w:val="52001DDB"/>
    <w:multiLevelType w:val="multilevel"/>
    <w:tmpl w:val="4712F694"/>
    <w:styleLink w:val="WW8Num15"/>
    <w:lvl w:ilvl="0">
      <w:start w:val="1"/>
      <w:numFmt w:val="japaneseCounting"/>
      <w:lvlText w:val="%1、"/>
      <w:lvlJc w:val="left"/>
      <w:pPr>
        <w:ind w:left="958" w:hanging="720"/>
      </w:pPr>
    </w:lvl>
    <w:lvl w:ilvl="1">
      <w:start w:val="1"/>
      <w:numFmt w:val="ideographTraditional"/>
      <w:lvlText w:val="、"/>
      <w:lvlJc w:val="left"/>
      <w:pPr>
        <w:ind w:left="1198" w:hanging="480"/>
      </w:pPr>
    </w:lvl>
    <w:lvl w:ilvl="2">
      <w:start w:val="1"/>
      <w:numFmt w:val="lowerRoman"/>
      <w:lvlText w:val="."/>
      <w:lvlJc w:val="right"/>
      <w:pPr>
        <w:ind w:left="1678" w:hanging="480"/>
      </w:pPr>
    </w:lvl>
    <w:lvl w:ilvl="3">
      <w:start w:val="1"/>
      <w:numFmt w:val="decimal"/>
      <w:lvlText w:val="."/>
      <w:lvlJc w:val="left"/>
      <w:pPr>
        <w:ind w:left="2158" w:hanging="480"/>
      </w:pPr>
    </w:lvl>
    <w:lvl w:ilvl="4">
      <w:start w:val="1"/>
      <w:numFmt w:val="ideographTraditional"/>
      <w:lvlText w:val="、"/>
      <w:lvlJc w:val="left"/>
      <w:pPr>
        <w:ind w:left="2638" w:hanging="480"/>
      </w:pPr>
    </w:lvl>
    <w:lvl w:ilvl="5">
      <w:start w:val="1"/>
      <w:numFmt w:val="lowerRoman"/>
      <w:lvlText w:val="."/>
      <w:lvlJc w:val="right"/>
      <w:pPr>
        <w:ind w:left="3118" w:hanging="480"/>
      </w:pPr>
    </w:lvl>
    <w:lvl w:ilvl="6">
      <w:start w:val="1"/>
      <w:numFmt w:val="decimal"/>
      <w:lvlText w:val="."/>
      <w:lvlJc w:val="left"/>
      <w:pPr>
        <w:ind w:left="3598" w:hanging="480"/>
      </w:pPr>
    </w:lvl>
    <w:lvl w:ilvl="7">
      <w:start w:val="1"/>
      <w:numFmt w:val="ideographTraditional"/>
      <w:lvlText w:val="、"/>
      <w:lvlJc w:val="left"/>
      <w:pPr>
        <w:ind w:left="4078" w:hanging="480"/>
      </w:pPr>
    </w:lvl>
    <w:lvl w:ilvl="8">
      <w:start w:val="1"/>
      <w:numFmt w:val="lowerRoman"/>
      <w:lvlText w:val="."/>
      <w:lvlJc w:val="right"/>
      <w:pPr>
        <w:ind w:left="4558" w:hanging="480"/>
      </w:pPr>
    </w:lvl>
  </w:abstractNum>
  <w:abstractNum w:abstractNumId="42" w15:restartNumberingAfterBreak="0">
    <w:nsid w:val="5BE930E2"/>
    <w:multiLevelType w:val="multilevel"/>
    <w:tmpl w:val="FA2E4C6A"/>
    <w:styleLink w:val="WW8Num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3" w15:restartNumberingAfterBreak="0">
    <w:nsid w:val="5C9C1136"/>
    <w:multiLevelType w:val="multilevel"/>
    <w:tmpl w:val="CBB68146"/>
    <w:styleLink w:val="WW8Num20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4" w15:restartNumberingAfterBreak="0">
    <w:nsid w:val="5CC00DFF"/>
    <w:multiLevelType w:val="multilevel"/>
    <w:tmpl w:val="539E422E"/>
    <w:styleLink w:val="WWNum3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647D5D1D"/>
    <w:multiLevelType w:val="multilevel"/>
    <w:tmpl w:val="F3BAEC7A"/>
    <w:styleLink w:val="WW8Num45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6" w15:restartNumberingAfterBreak="0">
    <w:nsid w:val="64B12F1C"/>
    <w:multiLevelType w:val="multilevel"/>
    <w:tmpl w:val="1618D5FA"/>
    <w:styleLink w:val="WW8Num28"/>
    <w:lvl w:ilvl="0">
      <w:start w:val="2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color w:val="00000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7" w15:restartNumberingAfterBreak="0">
    <w:nsid w:val="65A10C04"/>
    <w:multiLevelType w:val="multilevel"/>
    <w:tmpl w:val="4282F170"/>
    <w:styleLink w:val="WW8Num9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color w:val="00000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8" w15:restartNumberingAfterBreak="0">
    <w:nsid w:val="668672F4"/>
    <w:multiLevelType w:val="multilevel"/>
    <w:tmpl w:val="7428A860"/>
    <w:styleLink w:val="WW8Num47"/>
    <w:lvl w:ilvl="0">
      <w:numFmt w:val="bullet"/>
      <w:lvlText w:val="※"/>
      <w:lvlJc w:val="left"/>
      <w:pPr>
        <w:ind w:left="499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099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579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59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39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19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99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979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59" w:hanging="480"/>
      </w:pPr>
      <w:rPr>
        <w:rFonts w:ascii="Wingdings" w:hAnsi="Wingdings" w:cs="Wingdings"/>
      </w:rPr>
    </w:lvl>
  </w:abstractNum>
  <w:abstractNum w:abstractNumId="49" w15:restartNumberingAfterBreak="0">
    <w:nsid w:val="677411A6"/>
    <w:multiLevelType w:val="multilevel"/>
    <w:tmpl w:val="67708F3E"/>
    <w:styleLink w:val="WW8Num18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0" w15:restartNumberingAfterBreak="0">
    <w:nsid w:val="6A2F6B1E"/>
    <w:multiLevelType w:val="multilevel"/>
    <w:tmpl w:val="6396E006"/>
    <w:styleLink w:val="WW8Num46"/>
    <w:lvl w:ilvl="0">
      <w:numFmt w:val="bullet"/>
      <w:lvlText w:val="※"/>
      <w:lvlJc w:val="left"/>
      <w:pPr>
        <w:ind w:left="6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20" w:hanging="480"/>
      </w:pPr>
      <w:rPr>
        <w:rFonts w:ascii="Wingdings" w:hAnsi="Wingdings" w:cs="Wingdings"/>
      </w:rPr>
    </w:lvl>
  </w:abstractNum>
  <w:abstractNum w:abstractNumId="51" w15:restartNumberingAfterBreak="0">
    <w:nsid w:val="6A9D5AE8"/>
    <w:multiLevelType w:val="multilevel"/>
    <w:tmpl w:val="90244D84"/>
    <w:styleLink w:val="WWNum11"/>
    <w:lvl w:ilvl="0">
      <w:start w:val="1"/>
      <w:numFmt w:val="japaneseCounting"/>
      <w:lvlText w:val="(%1)"/>
      <w:lvlJc w:val="left"/>
      <w:pPr>
        <w:ind w:left="396" w:hanging="396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2" w15:restartNumberingAfterBreak="0">
    <w:nsid w:val="6C4D2641"/>
    <w:multiLevelType w:val="multilevel"/>
    <w:tmpl w:val="7A00F4EA"/>
    <w:styleLink w:val="WW8Num1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3" w15:restartNumberingAfterBreak="0">
    <w:nsid w:val="6F573C7A"/>
    <w:multiLevelType w:val="multilevel"/>
    <w:tmpl w:val="93DCFB42"/>
    <w:styleLink w:val="WW8Num37"/>
    <w:lvl w:ilvl="0">
      <w:start w:val="1"/>
      <w:numFmt w:val="japaneseCounting"/>
      <w:lvlText w:val="（%1）"/>
      <w:lvlJc w:val="left"/>
      <w:pPr>
        <w:ind w:left="706" w:hanging="720"/>
      </w:pPr>
    </w:lvl>
    <w:lvl w:ilvl="1">
      <w:start w:val="1"/>
      <w:numFmt w:val="ideographTraditional"/>
      <w:lvlText w:val="、"/>
      <w:lvlJc w:val="left"/>
      <w:pPr>
        <w:ind w:left="946" w:hanging="480"/>
      </w:pPr>
    </w:lvl>
    <w:lvl w:ilvl="2">
      <w:start w:val="1"/>
      <w:numFmt w:val="lowerRoman"/>
      <w:lvlText w:val="."/>
      <w:lvlJc w:val="right"/>
      <w:pPr>
        <w:ind w:left="1426" w:hanging="480"/>
      </w:pPr>
    </w:lvl>
    <w:lvl w:ilvl="3">
      <w:start w:val="1"/>
      <w:numFmt w:val="decimal"/>
      <w:lvlText w:val="."/>
      <w:lvlJc w:val="left"/>
      <w:pPr>
        <w:ind w:left="1906" w:hanging="480"/>
      </w:pPr>
    </w:lvl>
    <w:lvl w:ilvl="4">
      <w:start w:val="1"/>
      <w:numFmt w:val="ideographTraditional"/>
      <w:lvlText w:val="、"/>
      <w:lvlJc w:val="left"/>
      <w:pPr>
        <w:ind w:left="2386" w:hanging="480"/>
      </w:pPr>
    </w:lvl>
    <w:lvl w:ilvl="5">
      <w:start w:val="1"/>
      <w:numFmt w:val="lowerRoman"/>
      <w:lvlText w:val="."/>
      <w:lvlJc w:val="right"/>
      <w:pPr>
        <w:ind w:left="2866" w:hanging="480"/>
      </w:pPr>
    </w:lvl>
    <w:lvl w:ilvl="6">
      <w:start w:val="1"/>
      <w:numFmt w:val="decimal"/>
      <w:lvlText w:val="."/>
      <w:lvlJc w:val="left"/>
      <w:pPr>
        <w:ind w:left="3346" w:hanging="480"/>
      </w:pPr>
    </w:lvl>
    <w:lvl w:ilvl="7">
      <w:start w:val="1"/>
      <w:numFmt w:val="ideographTraditional"/>
      <w:lvlText w:val="、"/>
      <w:lvlJc w:val="left"/>
      <w:pPr>
        <w:ind w:left="3826" w:hanging="480"/>
      </w:pPr>
    </w:lvl>
    <w:lvl w:ilvl="8">
      <w:start w:val="1"/>
      <w:numFmt w:val="lowerRoman"/>
      <w:lvlText w:val="."/>
      <w:lvlJc w:val="right"/>
      <w:pPr>
        <w:ind w:left="4306" w:hanging="480"/>
      </w:pPr>
    </w:lvl>
  </w:abstractNum>
  <w:abstractNum w:abstractNumId="54" w15:restartNumberingAfterBreak="0">
    <w:nsid w:val="74037068"/>
    <w:multiLevelType w:val="multilevel"/>
    <w:tmpl w:val="3D9AA97E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5" w15:restartNumberingAfterBreak="0">
    <w:nsid w:val="77571250"/>
    <w:multiLevelType w:val="multilevel"/>
    <w:tmpl w:val="65481408"/>
    <w:styleLink w:val="WWNum1aaa"/>
    <w:lvl w:ilvl="0">
      <w:start w:val="1"/>
      <w:numFmt w:val="japaneseCounting"/>
      <w:lvlText w:val="（%1）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800" w:hanging="480"/>
      </w:pPr>
      <w:rPr>
        <w:rFonts w:cs="Times New Roman"/>
      </w:rPr>
    </w:lvl>
  </w:abstractNum>
  <w:abstractNum w:abstractNumId="56" w15:restartNumberingAfterBreak="0">
    <w:nsid w:val="776D5131"/>
    <w:multiLevelType w:val="multilevel"/>
    <w:tmpl w:val="061E1210"/>
    <w:styleLink w:val="WW8Num3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7" w15:restartNumberingAfterBreak="0">
    <w:nsid w:val="79B0172C"/>
    <w:multiLevelType w:val="multilevel"/>
    <w:tmpl w:val="405ECC80"/>
    <w:styleLink w:val="WWNum4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7A6F4FBF"/>
    <w:multiLevelType w:val="multilevel"/>
    <w:tmpl w:val="275411D6"/>
    <w:styleLink w:val="WW8Num5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decimal"/>
      <w:lvlText w:val="."/>
      <w:lvlJc w:val="left"/>
      <w:pPr>
        <w:ind w:left="794" w:hanging="227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62988784">
    <w:abstractNumId w:val="36"/>
  </w:num>
  <w:num w:numId="2" w16cid:durableId="1847162566">
    <w:abstractNumId w:val="15"/>
  </w:num>
  <w:num w:numId="3" w16cid:durableId="338696262">
    <w:abstractNumId w:val="39"/>
  </w:num>
  <w:num w:numId="4" w16cid:durableId="80034041">
    <w:abstractNumId w:val="42"/>
  </w:num>
  <w:num w:numId="5" w16cid:durableId="1258711175">
    <w:abstractNumId w:val="58"/>
  </w:num>
  <w:num w:numId="6" w16cid:durableId="1564440554">
    <w:abstractNumId w:val="38"/>
  </w:num>
  <w:num w:numId="7" w16cid:durableId="564993726">
    <w:abstractNumId w:val="21"/>
  </w:num>
  <w:num w:numId="8" w16cid:durableId="1892300105">
    <w:abstractNumId w:val="5"/>
  </w:num>
  <w:num w:numId="9" w16cid:durableId="1956250888">
    <w:abstractNumId w:val="47"/>
  </w:num>
  <w:num w:numId="10" w16cid:durableId="273556633">
    <w:abstractNumId w:val="33"/>
  </w:num>
  <w:num w:numId="11" w16cid:durableId="2135059487">
    <w:abstractNumId w:val="25"/>
  </w:num>
  <w:num w:numId="12" w16cid:durableId="1868105293">
    <w:abstractNumId w:val="35"/>
  </w:num>
  <w:num w:numId="13" w16cid:durableId="741023840">
    <w:abstractNumId w:val="52"/>
  </w:num>
  <w:num w:numId="14" w16cid:durableId="582031446">
    <w:abstractNumId w:val="32"/>
  </w:num>
  <w:num w:numId="15" w16cid:durableId="736972265">
    <w:abstractNumId w:val="41"/>
  </w:num>
  <w:num w:numId="16" w16cid:durableId="583223085">
    <w:abstractNumId w:val="30"/>
  </w:num>
  <w:num w:numId="17" w16cid:durableId="1921405235">
    <w:abstractNumId w:val="37"/>
  </w:num>
  <w:num w:numId="18" w16cid:durableId="1838643905">
    <w:abstractNumId w:val="49"/>
  </w:num>
  <w:num w:numId="19" w16cid:durableId="1736512254">
    <w:abstractNumId w:val="2"/>
  </w:num>
  <w:num w:numId="20" w16cid:durableId="1573000216">
    <w:abstractNumId w:val="43"/>
  </w:num>
  <w:num w:numId="21" w16cid:durableId="1848473825">
    <w:abstractNumId w:val="17"/>
  </w:num>
  <w:num w:numId="22" w16cid:durableId="1626741701">
    <w:abstractNumId w:val="20"/>
  </w:num>
  <w:num w:numId="23" w16cid:durableId="1395737233">
    <w:abstractNumId w:val="1"/>
  </w:num>
  <w:num w:numId="24" w16cid:durableId="1007513003">
    <w:abstractNumId w:val="0"/>
  </w:num>
  <w:num w:numId="25" w16cid:durableId="1003320607">
    <w:abstractNumId w:val="14"/>
  </w:num>
  <w:num w:numId="26" w16cid:durableId="1021398159">
    <w:abstractNumId w:val="4"/>
  </w:num>
  <w:num w:numId="27" w16cid:durableId="1687320719">
    <w:abstractNumId w:val="40"/>
  </w:num>
  <w:num w:numId="28" w16cid:durableId="725031224">
    <w:abstractNumId w:val="46"/>
  </w:num>
  <w:num w:numId="29" w16cid:durableId="522476838">
    <w:abstractNumId w:val="24"/>
  </w:num>
  <w:num w:numId="30" w16cid:durableId="1714766395">
    <w:abstractNumId w:val="34"/>
  </w:num>
  <w:num w:numId="31" w16cid:durableId="354233683">
    <w:abstractNumId w:val="6"/>
  </w:num>
  <w:num w:numId="32" w16cid:durableId="362949692">
    <w:abstractNumId w:val="10"/>
  </w:num>
  <w:num w:numId="33" w16cid:durableId="1917668192">
    <w:abstractNumId w:val="29"/>
  </w:num>
  <w:num w:numId="34" w16cid:durableId="419985605">
    <w:abstractNumId w:val="56"/>
  </w:num>
  <w:num w:numId="35" w16cid:durableId="1657958661">
    <w:abstractNumId w:val="54"/>
  </w:num>
  <w:num w:numId="36" w16cid:durableId="1085109592">
    <w:abstractNumId w:val="18"/>
  </w:num>
  <w:num w:numId="37" w16cid:durableId="1430849093">
    <w:abstractNumId w:val="53"/>
  </w:num>
  <w:num w:numId="38" w16cid:durableId="1619608010">
    <w:abstractNumId w:val="31"/>
  </w:num>
  <w:num w:numId="39" w16cid:durableId="85032872">
    <w:abstractNumId w:val="16"/>
  </w:num>
  <w:num w:numId="40" w16cid:durableId="791486633">
    <w:abstractNumId w:val="26"/>
  </w:num>
  <w:num w:numId="41" w16cid:durableId="624043337">
    <w:abstractNumId w:val="28"/>
  </w:num>
  <w:num w:numId="42" w16cid:durableId="1738823783">
    <w:abstractNumId w:val="22"/>
  </w:num>
  <w:num w:numId="43" w16cid:durableId="1023483078">
    <w:abstractNumId w:val="27"/>
  </w:num>
  <w:num w:numId="44" w16cid:durableId="48962210">
    <w:abstractNumId w:val="7"/>
  </w:num>
  <w:num w:numId="45" w16cid:durableId="1335911166">
    <w:abstractNumId w:val="45"/>
  </w:num>
  <w:num w:numId="46" w16cid:durableId="43873717">
    <w:abstractNumId w:val="50"/>
  </w:num>
  <w:num w:numId="47" w16cid:durableId="198855991">
    <w:abstractNumId w:val="48"/>
  </w:num>
  <w:num w:numId="48" w16cid:durableId="193471523">
    <w:abstractNumId w:val="3"/>
  </w:num>
  <w:num w:numId="49" w16cid:durableId="324940359">
    <w:abstractNumId w:val="8"/>
  </w:num>
  <w:num w:numId="50" w16cid:durableId="1733312456">
    <w:abstractNumId w:val="12"/>
  </w:num>
  <w:num w:numId="51" w16cid:durableId="1988631348">
    <w:abstractNumId w:val="9"/>
  </w:num>
  <w:num w:numId="52" w16cid:durableId="725184172">
    <w:abstractNumId w:val="44"/>
  </w:num>
  <w:num w:numId="53" w16cid:durableId="1846630999">
    <w:abstractNumId w:val="57"/>
  </w:num>
  <w:num w:numId="54" w16cid:durableId="1904753127">
    <w:abstractNumId w:val="55"/>
  </w:num>
  <w:num w:numId="55" w16cid:durableId="1706443037">
    <w:abstractNumId w:val="11"/>
  </w:num>
  <w:num w:numId="56" w16cid:durableId="78673634">
    <w:abstractNumId w:val="23"/>
  </w:num>
  <w:num w:numId="57" w16cid:durableId="770322157">
    <w:abstractNumId w:val="13"/>
  </w:num>
  <w:num w:numId="58" w16cid:durableId="184559125">
    <w:abstractNumId w:val="51"/>
  </w:num>
  <w:num w:numId="59" w16cid:durableId="5059667">
    <w:abstractNumId w:val="19"/>
  </w:num>
  <w:num w:numId="60" w16cid:durableId="3782865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506"/>
    <w:rsid w:val="001F137B"/>
    <w:rsid w:val="00271944"/>
    <w:rsid w:val="00853B8D"/>
    <w:rsid w:val="00E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5CD8"/>
  <w15:docId w15:val="{13AB4E89-01C0-4D86-9C8A-BB8F684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clear" w:color="auto" w:fill="D8D8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40" w:lineRule="exact"/>
    </w:pPr>
    <w:rPr>
      <w:rFonts w:ascii="標楷體" w:eastAsia="標楷體" w:hAnsi="標楷體" w:cs="標楷體"/>
      <w:color w:val="333333"/>
      <w:szCs w:val="13"/>
    </w:r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next w:val="Standard"/>
    <w:pPr>
      <w:spacing w:before="120" w:after="120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annotation text"/>
    <w:basedOn w:val="Standard"/>
    <w:pPr>
      <w:spacing w:line="360" w:lineRule="atLeast"/>
    </w:pPr>
    <w:rPr>
      <w:szCs w:val="20"/>
    </w:rPr>
  </w:style>
  <w:style w:type="paragraph" w:styleId="a">
    <w:name w:val="List Bullet"/>
    <w:basedOn w:val="Standard"/>
    <w:pPr>
      <w:numPr>
        <w:numId w:val="1"/>
      </w:numPr>
    </w:pPr>
  </w:style>
  <w:style w:type="paragraph" w:customStyle="1" w:styleId="Textbodyindent">
    <w:name w:val="Text body indent"/>
    <w:basedOn w:val="Standard"/>
    <w:pPr>
      <w:spacing w:after="120" w:line="360" w:lineRule="exact"/>
      <w:ind w:left="840" w:hanging="840"/>
    </w:pPr>
    <w:rPr>
      <w:rFonts w:ascii="標楷體" w:eastAsia="標楷體" w:hAnsi="標楷體" w:cs="標楷體"/>
      <w:kern w:val="0"/>
      <w:sz w:val="28"/>
      <w:szCs w:val="20"/>
    </w:rPr>
  </w:style>
  <w:style w:type="paragraph" w:styleId="2">
    <w:name w:val="Body Text Indent 2"/>
    <w:basedOn w:val="Standard"/>
    <w:pPr>
      <w:ind w:left="360"/>
      <w:jc w:val="both"/>
    </w:pPr>
  </w:style>
  <w:style w:type="paragraph" w:styleId="3">
    <w:name w:val="Body Text Indent 3"/>
    <w:basedOn w:val="Standard"/>
    <w:pPr>
      <w:spacing w:line="400" w:lineRule="exact"/>
      <w:ind w:left="912" w:hanging="672"/>
      <w:jc w:val="both"/>
    </w:pPr>
    <w:rPr>
      <w:rFonts w:eastAsia="標楷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  <w:spacing w:line="360" w:lineRule="atLeast"/>
    </w:pPr>
    <w:rPr>
      <w:kern w:val="0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pacing w:line="360" w:lineRule="atLeast"/>
    </w:pPr>
    <w:rPr>
      <w:kern w:val="0"/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  <w:kern w:val="0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20">
    <w:name w:val="2."/>
    <w:basedOn w:val="Standard"/>
    <w:pPr>
      <w:snapToGrid w:val="0"/>
      <w:ind w:left="-2" w:firstLine="112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styleId="aa">
    <w:name w:val="List Paragraph"/>
    <w:basedOn w:val="Standard"/>
    <w:pPr>
      <w:ind w:left="480"/>
      <w:textAlignment w:val="auto"/>
    </w:pPr>
    <w:rPr>
      <w:rFonts w:eastAsia="新細明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表格內文1"/>
    <w:pPr>
      <w:widowControl/>
      <w:suppressAutoHyphens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NormalTableWW">
    <w:name w:val="Normal Table (WW)"/>
    <w:pPr>
      <w:widowControl/>
      <w:suppressAutoHyphens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StandardWW">
    <w:name w:val="Standard (WW)"/>
    <w:pPr>
      <w:suppressAutoHyphens/>
    </w:pPr>
    <w:rPr>
      <w:rFonts w:ascii="Times New Roman" w:eastAsia="????, PMingLiU" w:hAnsi="Times New Roman" w:cs="Times New Roman"/>
      <w:lang w:bidi="ar-SA"/>
    </w:rPr>
  </w:style>
  <w:style w:type="paragraph" w:customStyle="1" w:styleId="11">
    <w:name w:val="本文1"/>
    <w:basedOn w:val="Standard"/>
    <w:pPr>
      <w:spacing w:after="120" w:line="360" w:lineRule="exact"/>
      <w:ind w:left="840" w:hanging="840"/>
    </w:pPr>
    <w:rPr>
      <w:rFonts w:eastAsia="標楷體"/>
      <w:sz w:val="28"/>
      <w:szCs w:val="20"/>
    </w:rPr>
  </w:style>
  <w:style w:type="paragraph" w:customStyle="1" w:styleId="12">
    <w:name w:val="表格格線1"/>
    <w:basedOn w:val="NormalTableWW"/>
    <w:rPr>
      <w:rFonts w:ascii="Calibri" w:hAnsi="Calibri"/>
      <w:sz w:val="24"/>
      <w:szCs w:val="22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@華康新篆體(P)"/>
    </w:rPr>
  </w:style>
  <w:style w:type="character" w:customStyle="1" w:styleId="WW8Num4z0">
    <w:name w:val="WW8Num4z0"/>
    <w:rPr>
      <w:rFonts w:ascii="標楷體" w:eastAsia="標楷體" w:hAnsi="標楷體" w:cs="@華康新篆體(P)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</w:style>
  <w:style w:type="character" w:customStyle="1" w:styleId="WW8Num6z0">
    <w:name w:val="WW8Num6z0"/>
    <w:rPr>
      <w:rFonts w:cs="標楷體"/>
    </w:rPr>
  </w:style>
  <w:style w:type="character" w:customStyle="1" w:styleId="WW8Num7z0">
    <w:name w:val="WW8Num7z0"/>
    <w:rPr>
      <w:rFonts w:cs="標楷體"/>
    </w:rPr>
  </w:style>
  <w:style w:type="character" w:customStyle="1" w:styleId="WW8Num8z0">
    <w:name w:val="WW8Num8z0"/>
    <w:rPr>
      <w:rFonts w:ascii="標楷體" w:eastAsia="標楷體" w:hAnsi="標楷體" w:cs="@華康新篆體(P)"/>
      <w:color w:val="000000"/>
    </w:rPr>
  </w:style>
  <w:style w:type="character" w:customStyle="1" w:styleId="WW8Num9z0">
    <w:name w:val="WW8Num9z0"/>
    <w:rPr>
      <w:rFonts w:ascii="標楷體" w:eastAsia="標楷體" w:hAnsi="標楷體" w:cs="@華康新篆體(P)"/>
      <w:color w:val="000000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ascii="標楷體" w:eastAsia="標楷體" w:hAnsi="標楷體" w:cs="Times New Roman"/>
      <w:lang w:val="en-US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標楷體" w:eastAsia="標楷體" w:hAnsi="標楷體" w:cs="@華康新篆體(P)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標楷體" w:eastAsia="標楷體" w:hAnsi="標楷體" w:cs="@華康新篆體(P)"/>
    </w:rPr>
  </w:style>
  <w:style w:type="character" w:customStyle="1" w:styleId="WW8Num17z0">
    <w:name w:val="WW8Num17z0"/>
    <w:rPr>
      <w:rFonts w:ascii="標楷體" w:eastAsia="標楷體" w:hAnsi="標楷體" w:cs="@華康新篆體(P)"/>
    </w:rPr>
  </w:style>
  <w:style w:type="character" w:customStyle="1" w:styleId="WW8Num18z0">
    <w:name w:val="WW8Num18z0"/>
    <w:rPr>
      <w:rFonts w:ascii="標楷體" w:eastAsia="標楷體" w:hAnsi="標楷體" w:cs="@華康新篆體(P)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標楷體" w:eastAsia="標楷體" w:hAnsi="標楷體" w:cs="@華康新篆體(P)"/>
    </w:rPr>
  </w:style>
  <w:style w:type="character" w:customStyle="1" w:styleId="WW8Num21z0">
    <w:name w:val="WW8Num21z0"/>
    <w:rPr>
      <w:rFonts w:ascii="標楷體" w:eastAsia="標楷體" w:hAnsi="標楷體" w:cs="@華康新篆體(P)"/>
    </w:rPr>
  </w:style>
  <w:style w:type="character" w:customStyle="1" w:styleId="WW8Num22z0">
    <w:name w:val="WW8Num22z0"/>
    <w:rPr>
      <w:rFonts w:ascii="標楷體" w:eastAsia="標楷體" w:hAnsi="標楷體" w:cs="@華康新篆體(P)"/>
    </w:rPr>
  </w:style>
  <w:style w:type="character" w:customStyle="1" w:styleId="WW8Num23z0">
    <w:name w:val="WW8Num23z0"/>
    <w:rPr>
      <w:rFonts w:ascii="標楷體" w:eastAsia="標楷體" w:hAnsi="標楷體" w:cs="@華康新篆體(P)"/>
    </w:rPr>
  </w:style>
  <w:style w:type="character" w:customStyle="1" w:styleId="WW8Num24z0">
    <w:name w:val="WW8Num24z0"/>
    <w:rPr>
      <w:rFonts w:cs="Calibri"/>
    </w:rPr>
  </w:style>
  <w:style w:type="character" w:customStyle="1" w:styleId="WW8Num25z0">
    <w:name w:val="WW8Num25z0"/>
    <w:rPr>
      <w:rFonts w:ascii="標楷體" w:eastAsia="標楷體" w:hAnsi="標楷體" w:cs="Times New Roman"/>
    </w:rPr>
  </w:style>
  <w:style w:type="character" w:customStyle="1" w:styleId="WW8Num25z1">
    <w:name w:val="WW8Num25z1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標楷體" w:eastAsia="標楷體" w:hAnsi="標楷體" w:cs="@華康新篆體(P)"/>
    </w:rPr>
  </w:style>
  <w:style w:type="character" w:customStyle="1" w:styleId="WW8Num27z0">
    <w:name w:val="WW8Num27z0"/>
    <w:rPr>
      <w:rFonts w:ascii="標楷體" w:eastAsia="標楷體" w:hAnsi="標楷體" w:cs="@華康新篆體(P)"/>
    </w:rPr>
  </w:style>
  <w:style w:type="character" w:customStyle="1" w:styleId="WW8Num28z0">
    <w:name w:val="WW8Num28z0"/>
    <w:rPr>
      <w:rFonts w:ascii="標楷體" w:eastAsia="標楷體" w:hAnsi="標楷體" w:cs="@華康新篆體(P)"/>
      <w:color w:val="000000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cs="@華康新篆體(P)"/>
    </w:rPr>
  </w:style>
  <w:style w:type="character" w:customStyle="1" w:styleId="WW8Num31z0">
    <w:name w:val="WW8Num31z0"/>
    <w:rPr>
      <w:rFonts w:ascii="標楷體" w:eastAsia="標楷體" w:hAnsi="標楷體" w:cs="Times New Roman"/>
      <w:color w:val="333333"/>
    </w:rPr>
  </w:style>
  <w:style w:type="character" w:customStyle="1" w:styleId="WW8Num31z1">
    <w:name w:val="WW8Num31z1"/>
    <w:rPr>
      <w:rFonts w:ascii="Wingdings" w:eastAsia="Wingdings" w:hAnsi="Wingdings" w:cs="Wingdings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標楷體" w:eastAsia="標楷體" w:hAnsi="標楷體" w:cs="@華康新篆體(P)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  <w:rPr>
      <w:rFonts w:ascii="標楷體" w:eastAsia="標楷體" w:hAnsi="標楷體" w:cs="@華康新篆體(P)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標楷體" w:eastAsia="標楷體" w:hAnsi="標楷體" w:cs="@華康新篆體(P)"/>
    </w:rPr>
  </w:style>
  <w:style w:type="character" w:customStyle="1" w:styleId="WW8Num41z0">
    <w:name w:val="WW8Num41z0"/>
    <w:rPr>
      <w:b/>
      <w:sz w:val="28"/>
      <w:u w:val="none"/>
    </w:rPr>
  </w:style>
  <w:style w:type="character" w:customStyle="1" w:styleId="WW8Num42z0">
    <w:name w:val="WW8Num42z0"/>
    <w:rPr>
      <w:rFonts w:ascii="標楷體" w:eastAsia="標楷體" w:hAnsi="標楷體" w:cs="Times New Roman"/>
      <w:lang w:val="en-US"/>
    </w:rPr>
  </w:style>
  <w:style w:type="character" w:customStyle="1" w:styleId="WW8Num42z1">
    <w:name w:val="WW8Num42z1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標楷體" w:eastAsia="標楷體" w:hAnsi="標楷體" w:cs="@華康新篆體(P)"/>
    </w:rPr>
  </w:style>
  <w:style w:type="character" w:customStyle="1" w:styleId="WW8Num44z0">
    <w:name w:val="WW8Num44z0"/>
    <w:rPr>
      <w:rFonts w:cs="Calibri"/>
    </w:rPr>
  </w:style>
  <w:style w:type="character" w:customStyle="1" w:styleId="WW8Num45z0">
    <w:name w:val="WW8Num45z0"/>
    <w:rPr>
      <w:rFonts w:ascii="標楷體" w:eastAsia="標楷體" w:hAnsi="標楷體" w:cs="@華康新篆體(P)"/>
    </w:rPr>
  </w:style>
  <w:style w:type="character" w:customStyle="1" w:styleId="WW8Num46z0">
    <w:name w:val="WW8Num46z0"/>
    <w:rPr>
      <w:rFonts w:ascii="標楷體" w:eastAsia="標楷體" w:hAnsi="標楷體" w:cs="Times New Roman"/>
    </w:rPr>
  </w:style>
  <w:style w:type="character" w:customStyle="1" w:styleId="WW8Num46z1">
    <w:name w:val="WW8Num46z1"/>
    <w:rPr>
      <w:rFonts w:ascii="Wingdings" w:eastAsia="Wingdings" w:hAnsi="Wingdings" w:cs="Wingdings"/>
    </w:rPr>
  </w:style>
  <w:style w:type="character" w:customStyle="1" w:styleId="WW8Num47z0">
    <w:name w:val="WW8Num47z0"/>
    <w:rPr>
      <w:rFonts w:ascii="標楷體" w:eastAsia="標楷體" w:hAnsi="標楷體" w:cs="Times New Roman"/>
    </w:rPr>
  </w:style>
  <w:style w:type="character" w:customStyle="1" w:styleId="WW8Num47z1">
    <w:name w:val="WW8Num47z1"/>
    <w:rPr>
      <w:rFonts w:ascii="Wingdings" w:eastAsia="Wingdings" w:hAnsi="Wingdings" w:cs="Wingdings"/>
    </w:rPr>
  </w:style>
  <w:style w:type="character" w:customStyle="1" w:styleId="sub20">
    <w:name w:val="sub20"/>
    <w:basedOn w:val="a1"/>
  </w:style>
  <w:style w:type="character" w:customStyle="1" w:styleId="sub15h1">
    <w:name w:val="sub15h1"/>
    <w:rPr>
      <w:rFonts w:ascii="sө, 'Times New Roman'" w:eastAsia="sө, 'Times New Roman'" w:hAnsi="sө, 'Times New Roman'" w:cs="sө, 'Times New Roman'"/>
      <w:b/>
      <w:bCs/>
      <w:strike w:val="0"/>
      <w:dstrike w:val="0"/>
      <w:color w:val="CC3333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b">
    <w:name w:val="註解文字 字元"/>
    <w:rPr>
      <w:sz w:val="24"/>
    </w:rPr>
  </w:style>
  <w:style w:type="character" w:customStyle="1" w:styleId="ac">
    <w:name w:val="頁首 字元"/>
  </w:style>
  <w:style w:type="character" w:customStyle="1" w:styleId="13">
    <w:name w:val="未解析的提及項目1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ad">
    <w:name w:val="本文縮排 字元"/>
    <w:basedOn w:val="a1"/>
    <w:rPr>
      <w:rFonts w:ascii="標楷體" w:eastAsia="標楷體" w:hAnsi="標楷體" w:cs="標楷體"/>
      <w:sz w:val="28"/>
      <w:szCs w:val="24"/>
    </w:rPr>
  </w:style>
  <w:style w:type="character" w:customStyle="1" w:styleId="ListLabel64">
    <w:name w:val="ListLabel 64"/>
    <w:rPr>
      <w:rFonts w:ascii="標楷體" w:eastAsia="標楷體" w:hAnsi="標楷體" w:cs="@華康新篆體(P)"/>
      <w:kern w:val="0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標楷體" w:eastAsia="標楷體" w:hAnsi="標楷體" w:cs="@華康新篆體(P)"/>
      <w:kern w:val="0"/>
      <w:sz w:val="22"/>
      <w:szCs w:val="22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NumberingSymbols">
    <w:name w:val="Numbering Symbols"/>
    <w:rPr>
      <w:rFonts w:eastAsia="標楷體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  <w:style w:type="numbering" w:customStyle="1" w:styleId="WW8Num17">
    <w:name w:val="WW8Num17"/>
    <w:basedOn w:val="a3"/>
    <w:pPr>
      <w:numPr>
        <w:numId w:val="17"/>
      </w:numPr>
    </w:pPr>
  </w:style>
  <w:style w:type="numbering" w:customStyle="1" w:styleId="WW8Num18">
    <w:name w:val="WW8Num18"/>
    <w:basedOn w:val="a3"/>
    <w:pPr>
      <w:numPr>
        <w:numId w:val="18"/>
      </w:numPr>
    </w:pPr>
  </w:style>
  <w:style w:type="numbering" w:customStyle="1" w:styleId="WW8Num19">
    <w:name w:val="WW8Num19"/>
    <w:basedOn w:val="a3"/>
    <w:pPr>
      <w:numPr>
        <w:numId w:val="19"/>
      </w:numPr>
    </w:pPr>
  </w:style>
  <w:style w:type="numbering" w:customStyle="1" w:styleId="WW8Num20">
    <w:name w:val="WW8Num20"/>
    <w:basedOn w:val="a3"/>
    <w:pPr>
      <w:numPr>
        <w:numId w:val="20"/>
      </w:numPr>
    </w:pPr>
  </w:style>
  <w:style w:type="numbering" w:customStyle="1" w:styleId="WW8Num21">
    <w:name w:val="WW8Num21"/>
    <w:basedOn w:val="a3"/>
    <w:pPr>
      <w:numPr>
        <w:numId w:val="21"/>
      </w:numPr>
    </w:pPr>
  </w:style>
  <w:style w:type="numbering" w:customStyle="1" w:styleId="WW8Num22">
    <w:name w:val="WW8Num22"/>
    <w:basedOn w:val="a3"/>
    <w:pPr>
      <w:numPr>
        <w:numId w:val="22"/>
      </w:numPr>
    </w:pPr>
  </w:style>
  <w:style w:type="numbering" w:customStyle="1" w:styleId="WW8Num23">
    <w:name w:val="WW8Num23"/>
    <w:basedOn w:val="a3"/>
    <w:pPr>
      <w:numPr>
        <w:numId w:val="23"/>
      </w:numPr>
    </w:pPr>
  </w:style>
  <w:style w:type="numbering" w:customStyle="1" w:styleId="WW8Num24">
    <w:name w:val="WW8Num24"/>
    <w:basedOn w:val="a3"/>
    <w:pPr>
      <w:numPr>
        <w:numId w:val="24"/>
      </w:numPr>
    </w:pPr>
  </w:style>
  <w:style w:type="numbering" w:customStyle="1" w:styleId="WW8Num25">
    <w:name w:val="WW8Num25"/>
    <w:basedOn w:val="a3"/>
    <w:pPr>
      <w:numPr>
        <w:numId w:val="25"/>
      </w:numPr>
    </w:pPr>
  </w:style>
  <w:style w:type="numbering" w:customStyle="1" w:styleId="WW8Num26">
    <w:name w:val="WW8Num26"/>
    <w:basedOn w:val="a3"/>
    <w:pPr>
      <w:numPr>
        <w:numId w:val="26"/>
      </w:numPr>
    </w:pPr>
  </w:style>
  <w:style w:type="numbering" w:customStyle="1" w:styleId="WW8Num27">
    <w:name w:val="WW8Num27"/>
    <w:basedOn w:val="a3"/>
    <w:pPr>
      <w:numPr>
        <w:numId w:val="27"/>
      </w:numPr>
    </w:pPr>
  </w:style>
  <w:style w:type="numbering" w:customStyle="1" w:styleId="WW8Num28">
    <w:name w:val="WW8Num28"/>
    <w:basedOn w:val="a3"/>
    <w:pPr>
      <w:numPr>
        <w:numId w:val="28"/>
      </w:numPr>
    </w:pPr>
  </w:style>
  <w:style w:type="numbering" w:customStyle="1" w:styleId="WW8Num29">
    <w:name w:val="WW8Num29"/>
    <w:basedOn w:val="a3"/>
    <w:pPr>
      <w:numPr>
        <w:numId w:val="29"/>
      </w:numPr>
    </w:pPr>
  </w:style>
  <w:style w:type="numbering" w:customStyle="1" w:styleId="WW8Num30">
    <w:name w:val="WW8Num30"/>
    <w:basedOn w:val="a3"/>
    <w:pPr>
      <w:numPr>
        <w:numId w:val="30"/>
      </w:numPr>
    </w:pPr>
  </w:style>
  <w:style w:type="numbering" w:customStyle="1" w:styleId="WW8Num31">
    <w:name w:val="WW8Num31"/>
    <w:basedOn w:val="a3"/>
    <w:pPr>
      <w:numPr>
        <w:numId w:val="31"/>
      </w:numPr>
    </w:pPr>
  </w:style>
  <w:style w:type="numbering" w:customStyle="1" w:styleId="WW8Num32">
    <w:name w:val="WW8Num32"/>
    <w:basedOn w:val="a3"/>
    <w:pPr>
      <w:numPr>
        <w:numId w:val="32"/>
      </w:numPr>
    </w:pPr>
  </w:style>
  <w:style w:type="numbering" w:customStyle="1" w:styleId="WW8Num33">
    <w:name w:val="WW8Num33"/>
    <w:basedOn w:val="a3"/>
    <w:pPr>
      <w:numPr>
        <w:numId w:val="33"/>
      </w:numPr>
    </w:pPr>
  </w:style>
  <w:style w:type="numbering" w:customStyle="1" w:styleId="WW8Num34">
    <w:name w:val="WW8Num34"/>
    <w:basedOn w:val="a3"/>
    <w:pPr>
      <w:numPr>
        <w:numId w:val="34"/>
      </w:numPr>
    </w:pPr>
  </w:style>
  <w:style w:type="numbering" w:customStyle="1" w:styleId="WW8Num35">
    <w:name w:val="WW8Num35"/>
    <w:basedOn w:val="a3"/>
    <w:pPr>
      <w:numPr>
        <w:numId w:val="35"/>
      </w:numPr>
    </w:pPr>
  </w:style>
  <w:style w:type="numbering" w:customStyle="1" w:styleId="WW8Num36">
    <w:name w:val="WW8Num36"/>
    <w:basedOn w:val="a3"/>
    <w:pPr>
      <w:numPr>
        <w:numId w:val="36"/>
      </w:numPr>
    </w:pPr>
  </w:style>
  <w:style w:type="numbering" w:customStyle="1" w:styleId="WW8Num37">
    <w:name w:val="WW8Num37"/>
    <w:basedOn w:val="a3"/>
    <w:pPr>
      <w:numPr>
        <w:numId w:val="37"/>
      </w:numPr>
    </w:pPr>
  </w:style>
  <w:style w:type="numbering" w:customStyle="1" w:styleId="WW8Num38">
    <w:name w:val="WW8Num38"/>
    <w:basedOn w:val="a3"/>
    <w:pPr>
      <w:numPr>
        <w:numId w:val="38"/>
      </w:numPr>
    </w:pPr>
  </w:style>
  <w:style w:type="numbering" w:customStyle="1" w:styleId="WW8Num39">
    <w:name w:val="WW8Num39"/>
    <w:basedOn w:val="a3"/>
    <w:pPr>
      <w:numPr>
        <w:numId w:val="39"/>
      </w:numPr>
    </w:pPr>
  </w:style>
  <w:style w:type="numbering" w:customStyle="1" w:styleId="WW8Num40">
    <w:name w:val="WW8Num40"/>
    <w:basedOn w:val="a3"/>
    <w:pPr>
      <w:numPr>
        <w:numId w:val="40"/>
      </w:numPr>
    </w:pPr>
  </w:style>
  <w:style w:type="numbering" w:customStyle="1" w:styleId="WW8Num41">
    <w:name w:val="WW8Num41"/>
    <w:basedOn w:val="a3"/>
    <w:pPr>
      <w:numPr>
        <w:numId w:val="41"/>
      </w:numPr>
    </w:pPr>
  </w:style>
  <w:style w:type="numbering" w:customStyle="1" w:styleId="WW8Num42">
    <w:name w:val="WW8Num42"/>
    <w:basedOn w:val="a3"/>
    <w:pPr>
      <w:numPr>
        <w:numId w:val="42"/>
      </w:numPr>
    </w:pPr>
  </w:style>
  <w:style w:type="numbering" w:customStyle="1" w:styleId="WW8Num43">
    <w:name w:val="WW8Num43"/>
    <w:basedOn w:val="a3"/>
    <w:pPr>
      <w:numPr>
        <w:numId w:val="43"/>
      </w:numPr>
    </w:pPr>
  </w:style>
  <w:style w:type="numbering" w:customStyle="1" w:styleId="WW8Num44">
    <w:name w:val="WW8Num44"/>
    <w:basedOn w:val="a3"/>
    <w:pPr>
      <w:numPr>
        <w:numId w:val="44"/>
      </w:numPr>
    </w:pPr>
  </w:style>
  <w:style w:type="numbering" w:customStyle="1" w:styleId="WW8Num45">
    <w:name w:val="WW8Num45"/>
    <w:basedOn w:val="a3"/>
    <w:pPr>
      <w:numPr>
        <w:numId w:val="45"/>
      </w:numPr>
    </w:pPr>
  </w:style>
  <w:style w:type="numbering" w:customStyle="1" w:styleId="WW8Num46">
    <w:name w:val="WW8Num46"/>
    <w:basedOn w:val="a3"/>
    <w:pPr>
      <w:numPr>
        <w:numId w:val="46"/>
      </w:numPr>
    </w:pPr>
  </w:style>
  <w:style w:type="numbering" w:customStyle="1" w:styleId="WW8Num47">
    <w:name w:val="WW8Num47"/>
    <w:basedOn w:val="a3"/>
    <w:pPr>
      <w:numPr>
        <w:numId w:val="47"/>
      </w:numPr>
    </w:pPr>
  </w:style>
  <w:style w:type="numbering" w:customStyle="1" w:styleId="WWNum1">
    <w:name w:val="WWNum1"/>
    <w:basedOn w:val="a3"/>
    <w:pPr>
      <w:numPr>
        <w:numId w:val="48"/>
      </w:numPr>
    </w:pPr>
  </w:style>
  <w:style w:type="numbering" w:customStyle="1" w:styleId="WWNum1a">
    <w:name w:val="WWNum1a"/>
    <w:basedOn w:val="a3"/>
    <w:pPr>
      <w:numPr>
        <w:numId w:val="49"/>
      </w:numPr>
    </w:pPr>
  </w:style>
  <w:style w:type="numbering" w:customStyle="1" w:styleId="WWNum1aa">
    <w:name w:val="WWNum1aa"/>
    <w:basedOn w:val="a3"/>
    <w:pPr>
      <w:numPr>
        <w:numId w:val="50"/>
      </w:numPr>
    </w:pPr>
  </w:style>
  <w:style w:type="numbering" w:customStyle="1" w:styleId="WWNum2">
    <w:name w:val="WWNum2"/>
    <w:basedOn w:val="a3"/>
    <w:pPr>
      <w:numPr>
        <w:numId w:val="51"/>
      </w:numPr>
    </w:pPr>
  </w:style>
  <w:style w:type="numbering" w:customStyle="1" w:styleId="WWNum3">
    <w:name w:val="WWNum3"/>
    <w:basedOn w:val="a3"/>
    <w:pPr>
      <w:numPr>
        <w:numId w:val="52"/>
      </w:numPr>
    </w:pPr>
  </w:style>
  <w:style w:type="numbering" w:customStyle="1" w:styleId="WWNum4">
    <w:name w:val="WWNum4"/>
    <w:basedOn w:val="a3"/>
    <w:pPr>
      <w:numPr>
        <w:numId w:val="53"/>
      </w:numPr>
    </w:pPr>
  </w:style>
  <w:style w:type="numbering" w:customStyle="1" w:styleId="WWNum1aaa">
    <w:name w:val="WWNum1aaa"/>
    <w:basedOn w:val="a3"/>
    <w:pPr>
      <w:numPr>
        <w:numId w:val="54"/>
      </w:numPr>
    </w:pPr>
  </w:style>
  <w:style w:type="numbering" w:customStyle="1" w:styleId="WWNum1aaaa">
    <w:name w:val="WWNum1aaaa"/>
    <w:basedOn w:val="a3"/>
    <w:pPr>
      <w:numPr>
        <w:numId w:val="55"/>
      </w:numPr>
    </w:pPr>
  </w:style>
  <w:style w:type="numbering" w:customStyle="1" w:styleId="WWNum2a">
    <w:name w:val="WWNum2a"/>
    <w:basedOn w:val="a3"/>
    <w:pPr>
      <w:numPr>
        <w:numId w:val="56"/>
      </w:numPr>
    </w:pPr>
  </w:style>
  <w:style w:type="numbering" w:customStyle="1" w:styleId="WWNum3a">
    <w:name w:val="WWNum3a"/>
    <w:basedOn w:val="a3"/>
    <w:pPr>
      <w:numPr>
        <w:numId w:val="57"/>
      </w:numPr>
    </w:pPr>
  </w:style>
  <w:style w:type="numbering" w:customStyle="1" w:styleId="WWNum11">
    <w:name w:val="WWNum11"/>
    <w:basedOn w:val="a3"/>
    <w:pPr>
      <w:numPr>
        <w:numId w:val="58"/>
      </w:numPr>
    </w:pPr>
  </w:style>
  <w:style w:type="numbering" w:customStyle="1" w:styleId="WWNum12">
    <w:name w:val="WWNum12"/>
    <w:basedOn w:val="a3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dc:description/>
  <cp:lastModifiedBy>林彥芳</cp:lastModifiedBy>
  <cp:revision>1</cp:revision>
  <cp:lastPrinted>2022-10-18T16:36:00Z</cp:lastPrinted>
  <dcterms:created xsi:type="dcterms:W3CDTF">2025-12-09T00:53:00Z</dcterms:created>
  <dcterms:modified xsi:type="dcterms:W3CDTF">2025-12-11T03:17:00Z</dcterms:modified>
</cp:coreProperties>
</file>