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81" w:rsidRDefault="001A407F">
      <w:pPr>
        <w:pStyle w:val="Standard"/>
        <w:snapToGrid w:val="0"/>
        <w:spacing w:after="46" w:line="400" w:lineRule="atLeast"/>
        <w:ind w:right="96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奈米科技創新應用計畫構想申請書</w:t>
      </w:r>
      <w:bookmarkEnd w:id="0"/>
    </w:p>
    <w:tbl>
      <w:tblPr>
        <w:tblW w:w="99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698"/>
        <w:gridCol w:w="2492"/>
        <w:gridCol w:w="190"/>
        <w:gridCol w:w="722"/>
        <w:gridCol w:w="1578"/>
        <w:gridCol w:w="2491"/>
      </w:tblGrid>
      <w:tr w:rsidR="00FA2A81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9953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jc w:val="both"/>
            </w:pPr>
            <w:r>
              <w:rPr>
                <w:rFonts w:eastAsia="標楷體"/>
                <w:b/>
              </w:rPr>
              <w:t>一、基本資料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eastAsia="標楷體"/>
                <w:lang w:eastAsia="zh-HK"/>
              </w:rPr>
              <w:t>申請計畫</w:t>
            </w:r>
            <w:r>
              <w:rPr>
                <w:rFonts w:eastAsia="標楷體"/>
              </w:rPr>
              <w:t>類別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限</w:t>
            </w:r>
            <w:r>
              <w:rPr>
                <w:rFonts w:eastAsia="標楷體"/>
                <w:color w:val="FF0000"/>
                <w:sz w:val="20"/>
                <w:szCs w:val="20"/>
              </w:rPr>
              <w:t>擇一</w:t>
            </w:r>
            <w:r>
              <w:rPr>
                <w:rFonts w:eastAsia="標楷體"/>
                <w:sz w:val="20"/>
                <w:szCs w:val="20"/>
              </w:rPr>
              <w:t>類</w:t>
            </w:r>
            <w:proofErr w:type="gramEnd"/>
            <w:r>
              <w:rPr>
                <w:rFonts w:eastAsia="標楷體"/>
                <w:sz w:val="20"/>
                <w:szCs w:val="20"/>
              </w:rPr>
              <w:t>申請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3" w:right="209"/>
            </w:pPr>
            <w:proofErr w:type="gramStart"/>
            <w:r>
              <w:rPr>
                <w:rFonts w:eastAsia="標楷體"/>
                <w:lang w:eastAsia="zh-HK"/>
              </w:rPr>
              <w:t>前瞻奈米</w:t>
            </w:r>
            <w:proofErr w:type="gramEnd"/>
            <w:r>
              <w:rPr>
                <w:rFonts w:eastAsia="標楷體"/>
              </w:rPr>
              <w:t>計畫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3" w:right="209"/>
            </w:pPr>
            <w:r>
              <w:rPr>
                <w:rFonts w:eastAsia="標楷體"/>
                <w:lang w:eastAsia="zh-HK"/>
              </w:rPr>
              <w:t>創新應用</w:t>
            </w:r>
            <w:r>
              <w:rPr>
                <w:rFonts w:eastAsia="標楷體"/>
              </w:rPr>
              <w:t>計畫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eastAsia="標楷體"/>
              </w:rPr>
              <w:t>研究重點</w:t>
            </w:r>
            <w:proofErr w:type="gramStart"/>
            <w:r>
              <w:rPr>
                <w:rFonts w:eastAsia="標楷體"/>
                <w:sz w:val="20"/>
                <w:szCs w:val="20"/>
              </w:rPr>
              <w:t>（</w:t>
            </w:r>
            <w:proofErr w:type="gramEnd"/>
            <w:r>
              <w:rPr>
                <w:rFonts w:eastAsia="標楷體"/>
                <w:sz w:val="20"/>
                <w:szCs w:val="20"/>
              </w:rPr>
              <w:t>可跨領域複選，並請以</w:t>
            </w:r>
            <w:r>
              <w:rPr>
                <w:rFonts w:eastAsia="標楷體"/>
                <w:sz w:val="20"/>
                <w:szCs w:val="20"/>
              </w:rPr>
              <w:t>A</w:t>
            </w:r>
            <w:r>
              <w:rPr>
                <w:rFonts w:eastAsia="標楷體"/>
                <w:sz w:val="20"/>
                <w:szCs w:val="20"/>
              </w:rPr>
              <w:t>表示主要領域、</w:t>
            </w:r>
            <w:r>
              <w:rPr>
                <w:rFonts w:eastAsia="標楷體"/>
                <w:sz w:val="20"/>
                <w:szCs w:val="20"/>
              </w:rPr>
              <w:t>B</w:t>
            </w:r>
            <w:r>
              <w:rPr>
                <w:rFonts w:eastAsia="標楷體"/>
                <w:sz w:val="20"/>
                <w:szCs w:val="20"/>
              </w:rPr>
              <w:t>表示次要領域。）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3" w:right="209"/>
            </w:pPr>
            <w:r>
              <w:rPr>
                <w:rFonts w:eastAsia="標楷體"/>
              </w:rPr>
              <w:t>奈米生技醫療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3" w:right="209"/>
            </w:pPr>
            <w:r>
              <w:rPr>
                <w:rFonts w:eastAsia="標楷體"/>
              </w:rPr>
              <w:t>奈米電子光電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3" w:right="209"/>
            </w:pPr>
            <w:r>
              <w:rPr>
                <w:rFonts w:eastAsia="標楷體"/>
              </w:rPr>
              <w:t>奈米能源科技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left="237" w:right="286" w:hanging="55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3" w:right="209"/>
            </w:pPr>
            <w:r>
              <w:rPr>
                <w:rFonts w:eastAsia="標楷體"/>
              </w:rPr>
              <w:t>奈米檢測製程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95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8"/>
            </w:pPr>
            <w:r>
              <w:rPr>
                <w:rFonts w:eastAsia="標楷體"/>
                <w:lang w:eastAsia="zh-HK"/>
              </w:rPr>
              <w:t>計畫主持人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326" w:right="286"/>
              <w:jc w:val="center"/>
            </w:pPr>
            <w:r>
              <w:rPr>
                <w:rFonts w:eastAsia="標楷體"/>
                <w:lang w:eastAsia="zh-HK"/>
              </w:rPr>
              <w:t>姓名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tabs>
                <w:tab w:val="left" w:pos="3136"/>
              </w:tabs>
              <w:ind w:left="96" w:hanging="14"/>
              <w:jc w:val="center"/>
            </w:pPr>
            <w:r>
              <w:rPr>
                <w:rFonts w:eastAsia="標楷體"/>
                <w:lang w:eastAsia="zh-HK"/>
              </w:rPr>
              <w:t>職稱</w:t>
            </w: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jc w:val="center"/>
            </w:pPr>
            <w:r>
              <w:rPr>
                <w:rFonts w:eastAsia="標楷體"/>
                <w:lang w:eastAsia="zh-HK"/>
              </w:rPr>
              <w:t>任職機關</w:t>
            </w:r>
            <w:r>
              <w:rPr>
                <w:rFonts w:eastAsia="標楷體"/>
                <w:lang w:eastAsia="zh-HK"/>
              </w:rPr>
              <w:t>(</w:t>
            </w:r>
            <w:proofErr w:type="gramStart"/>
            <w:r>
              <w:rPr>
                <w:rFonts w:eastAsia="標楷體"/>
                <w:lang w:eastAsia="zh-HK"/>
              </w:rPr>
              <w:t>含系所</w:t>
            </w:r>
            <w:proofErr w:type="gramEnd"/>
            <w:r>
              <w:rPr>
                <w:rFonts w:eastAsia="標楷體"/>
                <w:lang w:eastAsia="zh-HK"/>
              </w:rPr>
              <w:t>)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326" w:right="286"/>
              <w:jc w:val="both"/>
              <w:rPr>
                <w:rFonts w:eastAsia="標楷體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tabs>
                <w:tab w:val="left" w:pos="3136"/>
              </w:tabs>
              <w:ind w:left="96" w:hanging="14"/>
              <w:rPr>
                <w:rFonts w:eastAsia="標楷體"/>
              </w:rPr>
            </w:pP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118"/>
              <w:rPr>
                <w:rFonts w:eastAsia="標楷體"/>
              </w:rPr>
            </w:pP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95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18"/>
            </w:pPr>
            <w:r>
              <w:rPr>
                <w:rFonts w:eastAsia="標楷體"/>
                <w:lang w:eastAsia="zh-HK"/>
              </w:rPr>
              <w:t>共同主持人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  <w:lang w:eastAsia="zh-HK"/>
              </w:rPr>
              <w:t>倘欄位不足，請自行增列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326" w:right="286"/>
              <w:jc w:val="center"/>
            </w:pPr>
            <w:r>
              <w:rPr>
                <w:rFonts w:eastAsia="標楷體"/>
                <w:lang w:eastAsia="zh-HK"/>
              </w:rPr>
              <w:t>姓名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tabs>
                <w:tab w:val="left" w:pos="3136"/>
              </w:tabs>
              <w:ind w:left="96" w:hanging="14"/>
              <w:jc w:val="center"/>
            </w:pPr>
            <w:r>
              <w:rPr>
                <w:rFonts w:eastAsia="標楷體"/>
                <w:lang w:eastAsia="zh-HK"/>
              </w:rPr>
              <w:t>職稱</w:t>
            </w: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jc w:val="center"/>
            </w:pPr>
            <w:r>
              <w:rPr>
                <w:rFonts w:eastAsia="標楷體"/>
                <w:lang w:eastAsia="zh-HK"/>
              </w:rPr>
              <w:t>任職機關</w:t>
            </w:r>
            <w:r>
              <w:rPr>
                <w:rFonts w:eastAsia="標楷體"/>
                <w:lang w:eastAsia="zh-HK"/>
              </w:rPr>
              <w:t>(</w:t>
            </w:r>
            <w:proofErr w:type="gramStart"/>
            <w:r>
              <w:rPr>
                <w:rFonts w:eastAsia="標楷體"/>
                <w:lang w:eastAsia="zh-HK"/>
              </w:rPr>
              <w:t>含系所</w:t>
            </w:r>
            <w:proofErr w:type="gramEnd"/>
            <w:r>
              <w:rPr>
                <w:rFonts w:eastAsia="標楷體"/>
                <w:lang w:eastAsia="zh-HK"/>
              </w:rPr>
              <w:t>)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326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tabs>
                <w:tab w:val="left" w:pos="3136"/>
              </w:tabs>
              <w:ind w:left="9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jc w:val="center"/>
              <w:rPr>
                <w:rFonts w:eastAsia="標楷體"/>
                <w:lang w:eastAsia="zh-HK"/>
              </w:rPr>
            </w:pP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326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tabs>
                <w:tab w:val="left" w:pos="3136"/>
              </w:tabs>
              <w:ind w:left="9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jc w:val="center"/>
              <w:rPr>
                <w:rFonts w:eastAsia="標楷體"/>
                <w:lang w:eastAsia="zh-HK"/>
              </w:rPr>
            </w:pP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185" w:right="254" w:firstLine="1"/>
              <w:jc w:val="both"/>
            </w:pPr>
            <w:r>
              <w:rPr>
                <w:rFonts w:eastAsia="標楷體"/>
              </w:rPr>
              <w:t>計畫中文名稱</w:t>
            </w:r>
          </w:p>
        </w:tc>
        <w:tc>
          <w:tcPr>
            <w:tcW w:w="7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82"/>
              <w:rPr>
                <w:rFonts w:eastAsia="標楷體"/>
              </w:rPr>
            </w:pP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326" w:right="286"/>
              <w:jc w:val="both"/>
            </w:pPr>
            <w:r>
              <w:rPr>
                <w:rFonts w:eastAsia="標楷體"/>
              </w:rPr>
              <w:t>全程執行期限</w:t>
            </w:r>
          </w:p>
        </w:tc>
        <w:tc>
          <w:tcPr>
            <w:tcW w:w="7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82"/>
            </w:pPr>
            <w:r>
              <w:rPr>
                <w:rFonts w:eastAsia="標楷體"/>
              </w:rPr>
              <w:t>自民國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日起至民國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2480" w:type="dxa"/>
            <w:gridSpan w:val="2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324" w:right="286"/>
              <w:jc w:val="both"/>
            </w:pPr>
            <w:r>
              <w:rPr>
                <w:rFonts w:eastAsia="標楷體"/>
              </w:rPr>
              <w:t>經費需求（</w:t>
            </w:r>
            <w:r>
              <w:rPr>
                <w:rFonts w:eastAsia="標楷體"/>
                <w:color w:val="FF0000"/>
              </w:rPr>
              <w:t>仟</w:t>
            </w:r>
            <w:r>
              <w:rPr>
                <w:rFonts w:eastAsia="標楷體"/>
              </w:rPr>
              <w:t>元）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82"/>
              <w:jc w:val="center"/>
            </w:pPr>
            <w:r>
              <w:rPr>
                <w:rFonts w:eastAsia="標楷體"/>
              </w:rPr>
              <w:t>第一年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82"/>
              <w:jc w:val="center"/>
            </w:pPr>
            <w:r>
              <w:rPr>
                <w:rFonts w:eastAsia="標楷體"/>
              </w:rPr>
              <w:t>第二年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82"/>
              <w:jc w:val="center"/>
            </w:pPr>
            <w:r>
              <w:rPr>
                <w:rFonts w:eastAsia="標楷體"/>
              </w:rPr>
              <w:t>第三年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2480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A407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82"/>
              <w:rPr>
                <w:rFonts w:eastAsia="標楷體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82"/>
              <w:rPr>
                <w:rFonts w:eastAsia="標楷體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82"/>
              <w:rPr>
                <w:rFonts w:eastAsia="標楷體"/>
              </w:rPr>
            </w:pP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326" w:right="286"/>
              <w:jc w:val="both"/>
            </w:pPr>
            <w:r>
              <w:rPr>
                <w:rFonts w:eastAsia="標楷體"/>
              </w:rPr>
              <w:t>計畫連絡人</w:t>
            </w:r>
          </w:p>
        </w:tc>
        <w:tc>
          <w:tcPr>
            <w:tcW w:w="7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82"/>
            </w:pPr>
            <w:r>
              <w:rPr>
                <w:rFonts w:eastAsia="標楷體"/>
              </w:rPr>
              <w:t>姓名：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行動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1A407F">
            <w:pPr>
              <w:pStyle w:val="Standard"/>
              <w:ind w:left="326" w:right="286"/>
              <w:jc w:val="both"/>
            </w:pPr>
            <w:r>
              <w:rPr>
                <w:rFonts w:eastAsia="標楷體"/>
              </w:rPr>
              <w:t>電子郵件信箱</w:t>
            </w:r>
          </w:p>
        </w:tc>
        <w:tc>
          <w:tcPr>
            <w:tcW w:w="7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A81" w:rsidRDefault="00FA2A81">
            <w:pPr>
              <w:pStyle w:val="Standard"/>
              <w:ind w:left="166"/>
              <w:rPr>
                <w:rFonts w:eastAsia="標楷體"/>
              </w:rPr>
            </w:pPr>
          </w:p>
        </w:tc>
      </w:tr>
    </w:tbl>
    <w:p w:rsidR="00FA2A81" w:rsidRDefault="001A407F">
      <w:pPr>
        <w:pStyle w:val="Standard"/>
        <w:spacing w:before="360" w:line="320" w:lineRule="exact"/>
        <w:ind w:left="-19" w:right="113" w:hanging="461"/>
        <w:jc w:val="both"/>
      </w:pPr>
      <w:r>
        <w:rPr>
          <w:rFonts w:eastAsia="標楷體"/>
          <w:b/>
        </w:rPr>
        <w:t>二、研究計畫構想</w:t>
      </w:r>
      <w:r>
        <w:rPr>
          <w:rFonts w:eastAsia="標楷體"/>
          <w:sz w:val="20"/>
          <w:szCs w:val="20"/>
        </w:rPr>
        <w:t>（</w:t>
      </w:r>
      <w:r>
        <w:rPr>
          <w:rFonts w:eastAsia="標楷體"/>
          <w:sz w:val="20"/>
          <w:szCs w:val="20"/>
          <w:u w:val="single"/>
        </w:rPr>
        <w:t>以</w:t>
      </w:r>
      <w:r>
        <w:rPr>
          <w:rFonts w:eastAsia="標楷體"/>
          <w:color w:val="FF0000"/>
          <w:sz w:val="20"/>
          <w:szCs w:val="20"/>
          <w:u w:val="single"/>
        </w:rPr>
        <w:t>5</w:t>
      </w:r>
      <w:r>
        <w:rPr>
          <w:rFonts w:eastAsia="標楷體"/>
          <w:color w:val="FF0000"/>
          <w:sz w:val="20"/>
          <w:szCs w:val="20"/>
          <w:u w:val="single"/>
        </w:rPr>
        <w:t>頁</w:t>
      </w:r>
      <w:r>
        <w:rPr>
          <w:rFonts w:eastAsia="標楷體"/>
          <w:sz w:val="20"/>
          <w:szCs w:val="20"/>
          <w:u w:val="single"/>
        </w:rPr>
        <w:t>為限</w:t>
      </w:r>
      <w:r>
        <w:rPr>
          <w:rFonts w:eastAsia="標楷體"/>
          <w:sz w:val="20"/>
          <w:szCs w:val="20"/>
        </w:rPr>
        <w:t>，字型大小為</w:t>
      </w:r>
      <w:r>
        <w:rPr>
          <w:rFonts w:eastAsia="標楷體"/>
          <w:sz w:val="20"/>
          <w:szCs w:val="20"/>
        </w:rPr>
        <w:t>12pt</w:t>
      </w:r>
      <w:r>
        <w:rPr>
          <w:rFonts w:eastAsia="標楷體"/>
          <w:sz w:val="20"/>
          <w:szCs w:val="20"/>
        </w:rPr>
        <w:t>新細明體、單行間距為</w:t>
      </w:r>
      <w:proofErr w:type="gramStart"/>
      <w:r>
        <w:rPr>
          <w:rFonts w:eastAsia="標楷體"/>
          <w:sz w:val="20"/>
          <w:szCs w:val="20"/>
        </w:rPr>
        <w:t>準</w:t>
      </w:r>
      <w:proofErr w:type="gramEnd"/>
      <w:r>
        <w:rPr>
          <w:rFonts w:eastAsia="標楷體"/>
          <w:sz w:val="20"/>
          <w:szCs w:val="20"/>
        </w:rPr>
        <w:t>）</w:t>
      </w:r>
    </w:p>
    <w:p w:rsidR="00FA2A81" w:rsidRDefault="00FA2A81">
      <w:pPr>
        <w:pStyle w:val="Standard"/>
        <w:snapToGrid w:val="0"/>
        <w:spacing w:line="320" w:lineRule="exact"/>
        <w:ind w:left="-96" w:right="113" w:hanging="384"/>
        <w:jc w:val="both"/>
        <w:rPr>
          <w:rFonts w:eastAsia="標楷體"/>
          <w:sz w:val="20"/>
          <w:szCs w:val="20"/>
        </w:rPr>
      </w:pPr>
    </w:p>
    <w:p w:rsidR="00FA2A81" w:rsidRDefault="001A407F">
      <w:pPr>
        <w:pStyle w:val="Standard"/>
        <w:snapToGrid w:val="0"/>
        <w:ind w:left="240"/>
      </w:pPr>
      <w:r>
        <w:rPr>
          <w:rFonts w:eastAsia="標楷體"/>
          <w:sz w:val="22"/>
          <w:szCs w:val="22"/>
        </w:rPr>
        <w:t>(</w:t>
      </w:r>
      <w:proofErr w:type="gramStart"/>
      <w:r>
        <w:rPr>
          <w:rFonts w:eastAsia="標楷體"/>
          <w:sz w:val="22"/>
          <w:szCs w:val="22"/>
        </w:rPr>
        <w:t>一</w:t>
      </w:r>
      <w:proofErr w:type="gramEnd"/>
      <w:r>
        <w:rPr>
          <w:rFonts w:eastAsia="標楷體"/>
          <w:sz w:val="22"/>
          <w:szCs w:val="22"/>
        </w:rPr>
        <w:t>)</w:t>
      </w:r>
      <w:proofErr w:type="gramStart"/>
      <w:r>
        <w:rPr>
          <w:rFonts w:eastAsia="標楷體"/>
          <w:b/>
        </w:rPr>
        <w:t>前瞻奈米</w:t>
      </w:r>
      <w:proofErr w:type="gramEnd"/>
      <w:r>
        <w:rPr>
          <w:rFonts w:eastAsia="標楷體"/>
          <w:b/>
        </w:rPr>
        <w:t>計畫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t xml:space="preserve">1. </w:t>
      </w:r>
      <w:r>
        <w:rPr>
          <w:rFonts w:eastAsia="標楷體"/>
        </w:rPr>
        <w:t>研究目的：請明確定義欲解決之科</w:t>
      </w:r>
      <w:proofErr w:type="gramStart"/>
      <w:r>
        <w:rPr>
          <w:rFonts w:eastAsia="標楷體"/>
        </w:rPr>
        <w:t>研</w:t>
      </w:r>
      <w:proofErr w:type="gramEnd"/>
      <w:r>
        <w:rPr>
          <w:rFonts w:eastAsia="標楷體"/>
        </w:rPr>
        <w:t>問題，並具體說明解決該問題對科技突破或社會發展可帶來之衝擊或影響，及提出以科學證據為基礎之研究解方。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t xml:space="preserve">2. </w:t>
      </w:r>
      <w:r>
        <w:rPr>
          <w:rFonts w:eastAsia="標楷體"/>
        </w:rPr>
        <w:t>背景說明：請描述相關研究的進展，及利用本計畫提出之核心技術或方法企圖克服的瓶頸。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t xml:space="preserve">3. </w:t>
      </w:r>
      <w:r>
        <w:rPr>
          <w:rFonts w:eastAsia="標楷體"/>
        </w:rPr>
        <w:t>創新性：</w:t>
      </w:r>
      <w:proofErr w:type="gramStart"/>
      <w:r>
        <w:rPr>
          <w:rFonts w:eastAsia="標楷體"/>
        </w:rPr>
        <w:t>請敘明</w:t>
      </w:r>
      <w:proofErr w:type="gramEnd"/>
      <w:r>
        <w:rPr>
          <w:rFonts w:eastAsia="標楷體"/>
        </w:rPr>
        <w:t>此前瞻研究之原創性，並具體定義此研究突破之嶄新應用，及相較其他研究方法之優異處，可提供初期探索之研究成果為佐證。</w:t>
      </w:r>
    </w:p>
    <w:p w:rsidR="00FA2A81" w:rsidRDefault="00FA2A81">
      <w:pPr>
        <w:pStyle w:val="aa"/>
        <w:spacing w:before="46" w:line="320" w:lineRule="exact"/>
        <w:ind w:right="113"/>
        <w:jc w:val="both"/>
        <w:rPr>
          <w:rFonts w:eastAsia="標楷體"/>
        </w:rPr>
      </w:pPr>
    </w:p>
    <w:p w:rsidR="00FA2A81" w:rsidRDefault="001A407F">
      <w:pPr>
        <w:pStyle w:val="Standard"/>
        <w:snapToGrid w:val="0"/>
        <w:ind w:left="240"/>
      </w:pPr>
      <w:r>
        <w:rPr>
          <w:rFonts w:eastAsia="標楷體"/>
          <w:sz w:val="22"/>
          <w:szCs w:val="22"/>
        </w:rPr>
        <w:t>(</w:t>
      </w:r>
      <w:r>
        <w:rPr>
          <w:rFonts w:eastAsia="標楷體"/>
          <w:sz w:val="22"/>
          <w:szCs w:val="22"/>
        </w:rPr>
        <w:t>二</w:t>
      </w:r>
      <w:r>
        <w:rPr>
          <w:rFonts w:eastAsia="標楷體"/>
          <w:sz w:val="22"/>
          <w:szCs w:val="22"/>
        </w:rPr>
        <w:t>)</w:t>
      </w:r>
      <w:r>
        <w:rPr>
          <w:rFonts w:eastAsia="標楷體"/>
          <w:b/>
        </w:rPr>
        <w:t>創新應用計畫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t xml:space="preserve">1. </w:t>
      </w:r>
      <w:r>
        <w:rPr>
          <w:rFonts w:eastAsia="標楷體"/>
        </w:rPr>
        <w:t>研究目的：</w:t>
      </w:r>
      <w:proofErr w:type="gramStart"/>
      <w:r>
        <w:rPr>
          <w:rFonts w:eastAsia="標楷體"/>
        </w:rPr>
        <w:t>請敘明本</w:t>
      </w:r>
      <w:proofErr w:type="gramEnd"/>
      <w:r>
        <w:rPr>
          <w:rFonts w:eastAsia="標楷體"/>
        </w:rPr>
        <w:t>計畫所要解決的問題，擬研發之創新技術的關鍵應用。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t xml:space="preserve">2. </w:t>
      </w:r>
      <w:r>
        <w:rPr>
          <w:rFonts w:eastAsia="標楷體"/>
        </w:rPr>
        <w:t>背景說明：請描述過去及目前的相關（文獻）研究進展，包括既有的方法以及此次研究企圖達成的技術提升或瓶頸的克服。並請分別說明其他團隊與貴團隊在該主題的研究貢獻。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t xml:space="preserve">3. </w:t>
      </w:r>
      <w:r>
        <w:rPr>
          <w:rFonts w:eastAsia="標楷體"/>
        </w:rPr>
        <w:t>創新性：請指出此研究所提出的解決方案之創新性，以及相較其他研究方法之優</w:t>
      </w:r>
      <w:proofErr w:type="gramStart"/>
      <w:r>
        <w:rPr>
          <w:rFonts w:eastAsia="標楷體"/>
        </w:rPr>
        <w:t>異處</w:t>
      </w:r>
      <w:proofErr w:type="gramEnd"/>
      <w:r>
        <w:rPr>
          <w:rFonts w:eastAsia="標楷體"/>
        </w:rPr>
        <w:t>。</w:t>
      </w:r>
    </w:p>
    <w:p w:rsidR="00FA2A81" w:rsidRDefault="001A407F">
      <w:pPr>
        <w:pStyle w:val="Standard"/>
        <w:spacing w:before="46" w:line="320" w:lineRule="exact"/>
        <w:ind w:left="283" w:right="113" w:hanging="283"/>
        <w:jc w:val="both"/>
      </w:pPr>
      <w:r>
        <w:rPr>
          <w:rFonts w:eastAsia="標楷體"/>
        </w:rPr>
        <w:lastRenderedPageBreak/>
        <w:t xml:space="preserve">4. </w:t>
      </w:r>
      <w:r>
        <w:rPr>
          <w:rFonts w:eastAsia="標楷體"/>
        </w:rPr>
        <w:t>發展期程（</w:t>
      </w:r>
      <w:r>
        <w:rPr>
          <w:rFonts w:eastAsia="標楷體"/>
        </w:rPr>
        <w:t xml:space="preserve">Milestone </w:t>
      </w:r>
      <w:r>
        <w:rPr>
          <w:rFonts w:eastAsia="標楷體"/>
        </w:rPr>
        <w:t>and Timeline</w:t>
      </w:r>
      <w:r>
        <w:rPr>
          <w:rFonts w:eastAsia="標楷體"/>
        </w:rPr>
        <w:t>）：須有明確的技術成熟度（</w:t>
      </w:r>
      <w:r>
        <w:rPr>
          <w:rFonts w:eastAsia="標楷體"/>
        </w:rPr>
        <w:t>Technology Readiness Level</w:t>
      </w:r>
      <w:r>
        <w:rPr>
          <w:rFonts w:eastAsia="標楷體"/>
        </w:rPr>
        <w:t>）定位與目標，至少須由『概念發展</w:t>
      </w:r>
      <w:r>
        <w:rPr>
          <w:rFonts w:eastAsia="標楷體"/>
        </w:rPr>
        <w:t>(TRL1~2)</w:t>
      </w:r>
      <w:r>
        <w:rPr>
          <w:rFonts w:eastAsia="標楷體"/>
        </w:rPr>
        <w:t>』推向『原型驗證</w:t>
      </w:r>
      <w:r>
        <w:rPr>
          <w:rFonts w:eastAsia="標楷體"/>
        </w:rPr>
        <w:t>(TRL3~4)</w:t>
      </w:r>
      <w:r>
        <w:rPr>
          <w:rFonts w:eastAsia="標楷體"/>
        </w:rPr>
        <w:t>』，並請規劃如關鍵性材料、元件或技術方法之預期產出及規格。</w:t>
      </w:r>
    </w:p>
    <w:p w:rsidR="00FA2A81" w:rsidRDefault="00FA2A81">
      <w:pPr>
        <w:pStyle w:val="Standard"/>
        <w:spacing w:before="46" w:line="320" w:lineRule="exact"/>
        <w:ind w:left="283" w:right="113" w:hanging="283"/>
        <w:jc w:val="both"/>
        <w:rPr>
          <w:rFonts w:eastAsia="標楷體"/>
        </w:rPr>
      </w:pPr>
    </w:p>
    <w:p w:rsidR="00FA2A81" w:rsidRDefault="001A407F">
      <w:pPr>
        <w:pStyle w:val="Standard"/>
        <w:spacing w:before="90"/>
        <w:ind w:left="-19" w:right="113" w:hanging="461"/>
        <w:jc w:val="both"/>
      </w:pPr>
      <w:r>
        <w:rPr>
          <w:rFonts w:eastAsia="標楷體"/>
          <w:b/>
        </w:rPr>
        <w:t>三、計畫主持人個人資料、</w:t>
      </w:r>
      <w:r>
        <w:rPr>
          <w:rFonts w:eastAsia="標楷體"/>
          <w:b/>
          <w:lang w:eastAsia="zh-HK"/>
        </w:rPr>
        <w:t>與本申請案相關之</w:t>
      </w:r>
      <w:r>
        <w:rPr>
          <w:rFonts w:eastAsia="標楷體"/>
          <w:b/>
        </w:rPr>
        <w:t>代表著作及獲得專利</w:t>
      </w:r>
      <w:r>
        <w:rPr>
          <w:rFonts w:eastAsia="標楷體"/>
          <w:b/>
        </w:rPr>
        <w:t>/</w:t>
      </w:r>
      <w:r>
        <w:rPr>
          <w:rFonts w:eastAsia="標楷體"/>
          <w:b/>
        </w:rPr>
        <w:t>技轉各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項</w:t>
      </w:r>
      <w:r>
        <w:rPr>
          <w:rFonts w:eastAsia="標楷體"/>
          <w:sz w:val="20"/>
          <w:szCs w:val="20"/>
        </w:rPr>
        <w:t>（</w:t>
      </w:r>
      <w:r>
        <w:rPr>
          <w:rFonts w:eastAsia="標楷體"/>
          <w:sz w:val="20"/>
          <w:szCs w:val="20"/>
          <w:u w:val="single"/>
        </w:rPr>
        <w:t>1</w:t>
      </w:r>
      <w:r>
        <w:rPr>
          <w:rFonts w:eastAsia="標楷體"/>
          <w:sz w:val="20"/>
          <w:szCs w:val="20"/>
          <w:u w:val="single"/>
        </w:rPr>
        <w:t>頁為限</w:t>
      </w:r>
      <w:r>
        <w:rPr>
          <w:rFonts w:eastAsia="標楷體"/>
          <w:sz w:val="20"/>
          <w:szCs w:val="20"/>
        </w:rPr>
        <w:t>）</w:t>
      </w:r>
    </w:p>
    <w:p w:rsidR="00FA2A81" w:rsidRDefault="00FA2A81">
      <w:pPr>
        <w:pStyle w:val="Standard"/>
        <w:spacing w:before="90"/>
        <w:ind w:left="-19" w:right="113" w:hanging="461"/>
        <w:jc w:val="both"/>
        <w:rPr>
          <w:rFonts w:eastAsia="標楷體"/>
          <w:b/>
        </w:rPr>
      </w:pPr>
    </w:p>
    <w:p w:rsidR="00FA2A81" w:rsidRDefault="00FA2A81">
      <w:pPr>
        <w:pStyle w:val="Standard"/>
        <w:spacing w:before="90"/>
        <w:ind w:left="-19" w:right="113" w:hanging="461"/>
        <w:jc w:val="both"/>
        <w:rPr>
          <w:rFonts w:eastAsia="標楷體"/>
          <w:b/>
        </w:rPr>
      </w:pPr>
    </w:p>
    <w:p w:rsidR="00FA2A81" w:rsidRDefault="001A407F">
      <w:pPr>
        <w:pStyle w:val="Standard"/>
        <w:spacing w:before="90" w:after="46"/>
        <w:ind w:left="-19" w:right="-254" w:hanging="461"/>
        <w:jc w:val="both"/>
      </w:pPr>
      <w:r>
        <w:rPr>
          <w:rFonts w:eastAsia="標楷體"/>
          <w:b/>
        </w:rPr>
        <w:t>四、計畫主持人及共同主持人</w:t>
      </w:r>
      <w:r>
        <w:rPr>
          <w:rFonts w:eastAsia="標楷體"/>
          <w:b/>
          <w:lang w:eastAsia="zh-HK"/>
        </w:rPr>
        <w:t>近三</w:t>
      </w:r>
      <w:r>
        <w:rPr>
          <w:rFonts w:eastAsia="標楷體"/>
          <w:b/>
        </w:rPr>
        <w:t>年</w:t>
      </w:r>
      <w:r>
        <w:rPr>
          <w:rFonts w:eastAsia="標楷體"/>
          <w:b/>
        </w:rPr>
        <w:t>(</w:t>
      </w:r>
      <w:r>
        <w:rPr>
          <w:rFonts w:eastAsia="標楷體"/>
          <w:b/>
          <w:lang w:eastAsia="zh-HK"/>
        </w:rPr>
        <w:t>含本年度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國科會及國科會以外之執行或申請之研究計畫</w:t>
      </w:r>
    </w:p>
    <w:tbl>
      <w:tblPr>
        <w:tblW w:w="9492" w:type="dxa"/>
        <w:tblInd w:w="-3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972"/>
        <w:gridCol w:w="1832"/>
        <w:gridCol w:w="1760"/>
        <w:gridCol w:w="1363"/>
        <w:gridCol w:w="1294"/>
      </w:tblGrid>
      <w:tr w:rsidR="00FA2A8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right="113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right="113"/>
              <w:jc w:val="center"/>
            </w:pPr>
            <w:r>
              <w:rPr>
                <w:rFonts w:eastAsia="標楷體"/>
                <w:sz w:val="20"/>
                <w:lang w:eastAsia="zh-HK"/>
              </w:rPr>
              <w:t>於本申請案擔任之主要人力角色</w:t>
            </w:r>
            <w:r>
              <w:rPr>
                <w:rFonts w:eastAsia="標楷體"/>
                <w:sz w:val="20"/>
                <w:lang w:eastAsia="zh-HK"/>
              </w:rPr>
              <w:t>(</w:t>
            </w:r>
            <w:r>
              <w:rPr>
                <w:rFonts w:eastAsia="標楷體"/>
                <w:sz w:val="20"/>
              </w:rPr>
              <w:t>主持人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right="113"/>
              <w:jc w:val="center"/>
            </w:pPr>
            <w:r>
              <w:rPr>
                <w:rFonts w:eastAsia="標楷體"/>
              </w:rPr>
              <w:t>研究計畫名稱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right="113"/>
              <w:jc w:val="center"/>
            </w:pPr>
            <w:r>
              <w:rPr>
                <w:rFonts w:eastAsia="標楷體"/>
              </w:rPr>
              <w:t>經費來源單位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right="113"/>
              <w:jc w:val="center"/>
            </w:pPr>
            <w:r>
              <w:rPr>
                <w:rFonts w:eastAsia="標楷體"/>
              </w:rPr>
              <w:t>經費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千元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A81" w:rsidRDefault="001A407F">
            <w:pPr>
              <w:pStyle w:val="Standard"/>
              <w:snapToGrid w:val="0"/>
              <w:ind w:right="113"/>
              <w:jc w:val="center"/>
            </w:pPr>
            <w:r>
              <w:rPr>
                <w:rFonts w:eastAsia="標楷體"/>
              </w:rPr>
              <w:t>執行期限</w:t>
            </w:r>
          </w:p>
        </w:tc>
      </w:tr>
      <w:tr w:rsidR="00FA2A8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81" w:rsidRDefault="00FA2A81">
            <w:pPr>
              <w:pStyle w:val="Standard"/>
              <w:spacing w:line="360" w:lineRule="auto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81" w:rsidRDefault="00FA2A81">
            <w:pPr>
              <w:pStyle w:val="Standard"/>
              <w:spacing w:line="360" w:lineRule="auto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81" w:rsidRDefault="00FA2A81">
            <w:pPr>
              <w:pStyle w:val="Standard"/>
              <w:spacing w:line="360" w:lineRule="auto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81" w:rsidRDefault="00FA2A81">
            <w:pPr>
              <w:pStyle w:val="Standard"/>
              <w:spacing w:line="360" w:lineRule="auto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81" w:rsidRDefault="00FA2A81">
            <w:pPr>
              <w:pStyle w:val="Standard"/>
              <w:spacing w:line="360" w:lineRule="auto"/>
              <w:ind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81" w:rsidRDefault="00FA2A81">
            <w:pPr>
              <w:pStyle w:val="Standard"/>
              <w:spacing w:line="360" w:lineRule="auto"/>
              <w:ind w:right="113"/>
              <w:jc w:val="both"/>
              <w:rPr>
                <w:rFonts w:eastAsia="標楷體"/>
                <w:b/>
              </w:rPr>
            </w:pPr>
          </w:p>
        </w:tc>
      </w:tr>
    </w:tbl>
    <w:p w:rsidR="00FA2A81" w:rsidRDefault="00FA2A81">
      <w:pPr>
        <w:pStyle w:val="Standard"/>
        <w:snapToGrid w:val="0"/>
        <w:ind w:left="240"/>
        <w:rPr>
          <w:rFonts w:eastAsia="標楷體"/>
          <w:b/>
          <w:sz w:val="28"/>
          <w:shd w:val="clear" w:color="auto" w:fill="FFFF00"/>
        </w:rPr>
      </w:pPr>
    </w:p>
    <w:p w:rsidR="00FA2A81" w:rsidRDefault="00FA2A81">
      <w:pPr>
        <w:pStyle w:val="Standard"/>
        <w:snapToGrid w:val="0"/>
        <w:ind w:left="240"/>
        <w:rPr>
          <w:rFonts w:eastAsia="標楷體"/>
          <w:b/>
          <w:sz w:val="28"/>
          <w:shd w:val="clear" w:color="auto" w:fill="FFFF00"/>
        </w:rPr>
      </w:pPr>
    </w:p>
    <w:sectPr w:rsidR="00FA2A81">
      <w:headerReference w:type="default" r:id="rId7"/>
      <w:footerReference w:type="default" r:id="rId8"/>
      <w:pgSz w:w="11906" w:h="16838"/>
      <w:pgMar w:top="851" w:right="1474" w:bottom="1049" w:left="147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7F" w:rsidRDefault="001A407F">
      <w:r>
        <w:separator/>
      </w:r>
    </w:p>
  </w:endnote>
  <w:endnote w:type="continuationSeparator" w:id="0">
    <w:p w:rsidR="001A407F" w:rsidRDefault="001A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Noto Sans T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B0" w:rsidRDefault="001A4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7F" w:rsidRDefault="001A407F">
      <w:r>
        <w:rPr>
          <w:color w:val="000000"/>
        </w:rPr>
        <w:separator/>
      </w:r>
    </w:p>
  </w:footnote>
  <w:footnote w:type="continuationSeparator" w:id="0">
    <w:p w:rsidR="001A407F" w:rsidRDefault="001A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B0" w:rsidRDefault="001A407F">
    <w:pPr>
      <w:pStyle w:val="Standard"/>
      <w:snapToGrid w:val="0"/>
      <w:ind w:left="-566" w:right="96"/>
      <w:rPr>
        <w:rFonts w:ascii="新細明體" w:hAnsi="新細明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F2D"/>
    <w:multiLevelType w:val="multilevel"/>
    <w:tmpl w:val="FCC848F0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6970D7"/>
    <w:multiLevelType w:val="multilevel"/>
    <w:tmpl w:val="4FAE53AE"/>
    <w:styleLink w:val="WWNum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2" w15:restartNumberingAfterBreak="0">
    <w:nsid w:val="46A5632F"/>
    <w:multiLevelType w:val="multilevel"/>
    <w:tmpl w:val="989C29E4"/>
    <w:styleLink w:val="WWNum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3" w15:restartNumberingAfterBreak="0">
    <w:nsid w:val="569423D8"/>
    <w:multiLevelType w:val="multilevel"/>
    <w:tmpl w:val="852C8CB0"/>
    <w:styleLink w:val="WWNum5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16A7BCD"/>
    <w:multiLevelType w:val="multilevel"/>
    <w:tmpl w:val="58AADA56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791033"/>
    <w:multiLevelType w:val="multilevel"/>
    <w:tmpl w:val="496E5526"/>
    <w:styleLink w:val="Outlin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850" w:hanging="425"/>
      </w:pPr>
    </w:lvl>
    <w:lvl w:ilvl="2">
      <w:start w:val="1"/>
      <w:numFmt w:val="decimal"/>
      <w:pStyle w:val="3"/>
      <w:lvlText w:val="%1.%2.%3."/>
      <w:lvlJc w:val="left"/>
      <w:pPr>
        <w:ind w:left="1275" w:hanging="425"/>
      </w:pPr>
    </w:lvl>
    <w:lvl w:ilvl="3">
      <w:start w:val="1"/>
      <w:numFmt w:val="decimal"/>
      <w:lvlText w:val="%1.%2.%3.%4.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vlJc w:val="left"/>
      <w:pPr>
        <w:ind w:left="2125" w:hanging="425"/>
      </w:pPr>
    </w:lvl>
    <w:lvl w:ilvl="5">
      <w:start w:val="1"/>
      <w:numFmt w:val="decimal"/>
      <w:lvlText w:val="%1.%2.%3.%4.%5.%6."/>
      <w:lvlJc w:val="left"/>
      <w:pPr>
        <w:ind w:left="2550" w:hanging="425"/>
      </w:pPr>
    </w:lvl>
    <w:lvl w:ilvl="6">
      <w:start w:val="1"/>
      <w:numFmt w:val="decimal"/>
      <w:lvlText w:val="%1.%2.%3.%4.%5.%6.%7."/>
      <w:lvlJc w:val="left"/>
      <w:pPr>
        <w:ind w:left="2975" w:hanging="425"/>
      </w:pPr>
    </w:lvl>
    <w:lvl w:ilvl="7">
      <w:start w:val="1"/>
      <w:numFmt w:val="decimal"/>
      <w:lvlText w:val="%1.%2.%3.%4.%5.%6.%7.%8."/>
      <w:lvlJc w:val="left"/>
      <w:pPr>
        <w:ind w:left="3400" w:hanging="425"/>
      </w:pPr>
    </w:lvl>
    <w:lvl w:ilvl="8">
      <w:start w:val="1"/>
      <w:numFmt w:val="decimal"/>
      <w:lvlText w:val="%1.%2.%3.%4.%5.%6.%7.%8.%9."/>
      <w:lvlJc w:val="left"/>
      <w:pPr>
        <w:ind w:left="3825" w:hanging="425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2A81"/>
    <w:rsid w:val="001A407F"/>
    <w:rsid w:val="0060090D"/>
    <w:rsid w:val="00F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AAE54-09E4-43AB-862B-E7A969F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numPr>
        <w:numId w:val="1"/>
      </w:numPr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2">
    <w:name w:val="heading 2"/>
    <w:basedOn w:val="Standard"/>
    <w:next w:val="Standard"/>
    <w:pPr>
      <w:keepNext/>
      <w:numPr>
        <w:ilvl w:val="1"/>
        <w:numId w:val="1"/>
      </w:numPr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">
    <w:name w:val="heading 3"/>
    <w:basedOn w:val="Standard"/>
    <w:next w:val="Standard"/>
    <w:pPr>
      <w:widowControl/>
      <w:numPr>
        <w:ilvl w:val="2"/>
        <w:numId w:val="1"/>
      </w:numPr>
      <w:spacing w:before="120" w:after="120" w:line="360" w:lineRule="auto"/>
      <w:outlineLvl w:val="2"/>
    </w:pPr>
    <w:rPr>
      <w:rFonts w:eastAsia="標楷體"/>
      <w:b/>
      <w:kern w:val="0"/>
      <w:sz w:val="32"/>
      <w:szCs w:val="20"/>
    </w:rPr>
  </w:style>
  <w:style w:type="paragraph" w:styleId="5">
    <w:name w:val="heading 5"/>
    <w:basedOn w:val="Standard"/>
    <w:next w:val="Standard"/>
    <w:pPr>
      <w:keepNext/>
      <w:widowControl/>
      <w:numPr>
        <w:ilvl w:val="4"/>
        <w:numId w:val="1"/>
      </w:numPr>
      <w:spacing w:before="120" w:after="120" w:line="360" w:lineRule="auto"/>
      <w:outlineLvl w:val="4"/>
    </w:pPr>
    <w:rPr>
      <w:rFonts w:eastAsia="標楷體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360" w:lineRule="atLeast"/>
      <w:jc w:val="both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Marginalia">
    <w:name w:val="Marginalia"/>
    <w:basedOn w:val="Standard"/>
    <w:pPr>
      <w:spacing w:line="360" w:lineRule="atLeast"/>
    </w:pPr>
    <w:rPr>
      <w:kern w:val="0"/>
      <w:szCs w:val="20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customStyle="1" w:styleId="Contents1">
    <w:name w:val="Contents 1"/>
    <w:basedOn w:val="Standard"/>
    <w:next w:val="Standard"/>
    <w:autoRedefine/>
    <w:rPr>
      <w:rFonts w:ascii="標楷體" w:eastAsia="標楷體" w:hAnsi="標楷體" w:cs="標楷體"/>
      <w:b/>
      <w:bCs/>
      <w:sz w:val="32"/>
      <w:szCs w:val="20"/>
      <w:u w:val="single"/>
      <w:shd w:val="clear" w:color="auto" w:fill="D8D8D8"/>
    </w:rPr>
  </w:style>
  <w:style w:type="paragraph" w:customStyle="1" w:styleId="Textbodyindent">
    <w:name w:val="Text body indent"/>
    <w:basedOn w:val="Standard"/>
    <w:pPr>
      <w:tabs>
        <w:tab w:val="left" w:pos="2340"/>
      </w:tabs>
      <w:spacing w:line="480" w:lineRule="exact"/>
      <w:ind w:left="1260"/>
    </w:pPr>
    <w:rPr>
      <w:szCs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20">
    <w:name w:val="Body Text Indent 2"/>
    <w:basedOn w:val="Standard"/>
    <w:pPr>
      <w:spacing w:line="360" w:lineRule="exact"/>
      <w:ind w:left="180"/>
    </w:pPr>
    <w:rPr>
      <w:rFonts w:eastAsia="標楷體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Plain Text"/>
    <w:basedOn w:val="Standard"/>
    <w:rPr>
      <w:rFonts w:ascii="細明體" w:eastAsia="細明體" w:hAnsi="細明體" w:cs="Courier New"/>
    </w:rPr>
  </w:style>
  <w:style w:type="paragraph" w:customStyle="1" w:styleId="10">
    <w:name w:val="樣式1"/>
    <w:basedOn w:val="Standard"/>
    <w:pPr>
      <w:spacing w:before="140"/>
      <w:ind w:left="960" w:hanging="360"/>
      <w:jc w:val="both"/>
    </w:pPr>
    <w:rPr>
      <w:rFonts w:ascii="細明體" w:eastAsia="細明體" w:hAnsi="細明體" w:cs="細明體"/>
      <w:kern w:val="0"/>
      <w:szCs w:val="20"/>
    </w:rPr>
  </w:style>
  <w:style w:type="paragraph" w:styleId="a9">
    <w:name w:val="annotation subject"/>
    <w:basedOn w:val="Marginalia"/>
    <w:next w:val="Marginalia"/>
    <w:pPr>
      <w:spacing w:line="240" w:lineRule="auto"/>
      <w:textAlignment w:val="auto"/>
    </w:pPr>
    <w:rPr>
      <w:b/>
      <w:bCs/>
      <w:kern w:val="3"/>
      <w:szCs w:val="24"/>
    </w:rPr>
  </w:style>
  <w:style w:type="paragraph" w:styleId="aa">
    <w:name w:val="List Paragraph"/>
    <w:basedOn w:val="Standard"/>
    <w:pPr>
      <w:ind w:left="480"/>
    </w:pPr>
    <w:rPr>
      <w:rFonts w:ascii="Calibri" w:hAnsi="Calibri" w:cs="F"/>
      <w:szCs w:val="22"/>
    </w:rPr>
  </w:style>
  <w:style w:type="paragraph" w:customStyle="1" w:styleId="Framecontents">
    <w:name w:val="Frame contents"/>
    <w:basedOn w:val="Standard"/>
  </w:style>
  <w:style w:type="character" w:styleId="ab">
    <w:name w:val="page number"/>
    <w:basedOn w:val="a0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33CC"/>
      <w:u w:val="single"/>
    </w:rPr>
  </w:style>
  <w:style w:type="character" w:customStyle="1" w:styleId="unnamed3">
    <w:name w:val="unnamed3"/>
    <w:basedOn w:val="a0"/>
  </w:style>
  <w:style w:type="character" w:customStyle="1" w:styleId="ac">
    <w:name w:val="頁首 字元"/>
    <w:basedOn w:val="a0"/>
  </w:style>
  <w:style w:type="character" w:styleId="ad">
    <w:name w:val="annotation reference"/>
    <w:rPr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user</dc:creator>
  <cp:lastModifiedBy>林彥芳</cp:lastModifiedBy>
  <cp:revision>1</cp:revision>
  <cp:lastPrinted>2021-09-09T01:48:00Z</cp:lastPrinted>
  <dcterms:created xsi:type="dcterms:W3CDTF">2024-09-05T07:38:00Z</dcterms:created>
  <dcterms:modified xsi:type="dcterms:W3CDTF">2025-08-20T02:45:00Z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